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83A" w:rsidRDefault="0092583A">
      <w:pPr>
        <w:pStyle w:val="a3"/>
        <w:spacing w:before="9"/>
        <w:rPr>
          <w:rFonts w:ascii="Times New Roman"/>
          <w:sz w:val="22"/>
        </w:rPr>
      </w:pPr>
    </w:p>
    <w:p w:rsidR="0092583A" w:rsidRDefault="00DA7965">
      <w:pPr>
        <w:spacing w:before="54"/>
        <w:ind w:left="1695" w:right="2034"/>
        <w:jc w:val="center"/>
        <w:rPr>
          <w:sz w:val="32"/>
        </w:rPr>
      </w:pPr>
      <w:bookmarkStart w:id="0" w:name="title"/>
      <w:bookmarkEnd w:id="0"/>
      <w:r>
        <w:rPr>
          <w:sz w:val="32"/>
        </w:rPr>
        <w:t>保護者、学校関係者、地域の皆さまへ</w:t>
      </w:r>
    </w:p>
    <w:p w:rsidR="0092583A" w:rsidRDefault="00DA7965">
      <w:pPr>
        <w:spacing w:before="110"/>
        <w:ind w:left="291"/>
        <w:rPr>
          <w:sz w:val="24"/>
        </w:rPr>
      </w:pPr>
      <w:r>
        <w:rPr>
          <w:sz w:val="24"/>
        </w:rPr>
        <w:t>「児童虐待の根絶に向けて</w:t>
      </w:r>
      <w:r>
        <w:rPr>
          <w:sz w:val="24"/>
        </w:rPr>
        <w:t xml:space="preserve"> </w:t>
      </w:r>
      <w:r>
        <w:rPr>
          <w:sz w:val="24"/>
        </w:rPr>
        <w:t>～地域全体で子供たちを見守り育てるために～」</w:t>
      </w:r>
    </w:p>
    <w:p w:rsidR="0092583A" w:rsidRDefault="0092583A">
      <w:pPr>
        <w:pStyle w:val="a3"/>
        <w:rPr>
          <w:sz w:val="34"/>
        </w:rPr>
      </w:pPr>
    </w:p>
    <w:p w:rsidR="0092583A" w:rsidRDefault="00DA7965">
      <w:pPr>
        <w:pStyle w:val="a3"/>
        <w:ind w:left="359"/>
      </w:pPr>
      <w:r>
        <w:t>１１月は児童虐待防止推進月間です。</w:t>
      </w:r>
    </w:p>
    <w:p w:rsidR="0092583A" w:rsidRDefault="00DA7965">
      <w:pPr>
        <w:pStyle w:val="a3"/>
        <w:spacing w:before="35" w:line="266" w:lineRule="auto"/>
        <w:ind w:left="109" w:right="235" w:firstLine="249"/>
        <w:jc w:val="both"/>
      </w:pPr>
      <w:r>
        <w:rPr>
          <w:spacing w:val="-10"/>
        </w:rPr>
        <w:t>子供たちへの虐待は、児童相談所の相談対応件数が増加するなど、依然として</w:t>
      </w:r>
      <w:r>
        <w:rPr>
          <w:spacing w:val="-1"/>
        </w:rPr>
        <w:t>極めて深刻な状況です。今般の新型コロナウイルス感染症の感染拡大の影響か</w:t>
      </w:r>
      <w:r>
        <w:rPr>
          <w:spacing w:val="-13"/>
        </w:rPr>
        <w:t>ら、生活不安やストレス等に伴い、児童虐待のリスクが高まることも懸念されて</w:t>
      </w:r>
      <w:r>
        <w:rPr>
          <w:spacing w:val="-14"/>
          <w:w w:val="95"/>
        </w:rPr>
        <w:t>います。児童虐待により子供たちが傷つき、亡くなるようなことは、何としても</w:t>
      </w:r>
      <w:r>
        <w:rPr>
          <w:spacing w:val="-14"/>
        </w:rPr>
        <w:t>無くさなければなりません。</w:t>
      </w:r>
    </w:p>
    <w:p w:rsidR="0092583A" w:rsidRDefault="0092583A">
      <w:pPr>
        <w:pStyle w:val="a3"/>
        <w:spacing w:before="4"/>
        <w:rPr>
          <w:sz w:val="28"/>
        </w:rPr>
      </w:pPr>
    </w:p>
    <w:p w:rsidR="0092583A" w:rsidRDefault="00DA7965">
      <w:pPr>
        <w:pStyle w:val="a3"/>
        <w:spacing w:line="266" w:lineRule="auto"/>
        <w:ind w:left="109" w:right="235" w:firstLine="249"/>
        <w:jc w:val="both"/>
      </w:pPr>
      <w:r>
        <w:rPr>
          <w:spacing w:val="-11"/>
        </w:rPr>
        <w:t>虐待は、殴る、蹴るといった身体的虐待だけではありません。言葉で脅す、無</w:t>
      </w:r>
      <w:r>
        <w:rPr>
          <w:spacing w:val="-16"/>
          <w:w w:val="95"/>
        </w:rPr>
        <w:t>視するなどの心理的虐待、子供を残して外出する、自動車の中に放置する、食事</w:t>
      </w:r>
      <w:r>
        <w:rPr>
          <w:spacing w:val="-2"/>
        </w:rPr>
        <w:t>を与えないなどのネグレクトや性的虐待もあります。いずれも子供たちの心身に深い傷を残します。</w:t>
      </w:r>
    </w:p>
    <w:p w:rsidR="0092583A" w:rsidRDefault="0092583A">
      <w:pPr>
        <w:pStyle w:val="a3"/>
        <w:spacing w:before="2"/>
        <w:rPr>
          <w:sz w:val="28"/>
        </w:rPr>
      </w:pPr>
    </w:p>
    <w:p w:rsidR="0092583A" w:rsidRDefault="00DA7965">
      <w:pPr>
        <w:pStyle w:val="a3"/>
        <w:spacing w:line="266" w:lineRule="auto"/>
        <w:ind w:left="109" w:right="235" w:firstLine="249"/>
        <w:jc w:val="both"/>
      </w:pPr>
      <w:r>
        <w:rPr>
          <w:spacing w:val="-6"/>
          <w:w w:val="95"/>
        </w:rPr>
        <w:t>保護者の皆さま、大切なお子さまの健やかな成長のため、「虐待はしない」と</w:t>
      </w:r>
      <w:bookmarkStart w:id="1" w:name="_GoBack"/>
      <w:bookmarkEnd w:id="1"/>
      <w:r>
        <w:rPr>
          <w:spacing w:val="-12"/>
          <w:w w:val="95"/>
        </w:rPr>
        <w:t>誓ってください。子育てに不安や悩みがある時には、身近な人に相談したり、自</w:t>
      </w:r>
      <w:r>
        <w:rPr>
          <w:spacing w:val="-12"/>
        </w:rPr>
        <w:t>治体の相談窓口等を頼ってください。</w:t>
      </w:r>
    </w:p>
    <w:p w:rsidR="0092583A" w:rsidRDefault="0092583A">
      <w:pPr>
        <w:pStyle w:val="a3"/>
        <w:rPr>
          <w:sz w:val="28"/>
        </w:rPr>
      </w:pPr>
    </w:p>
    <w:p w:rsidR="0092583A" w:rsidRDefault="00DA7965">
      <w:pPr>
        <w:pStyle w:val="a3"/>
        <w:spacing w:before="1" w:line="266" w:lineRule="auto"/>
        <w:ind w:left="109" w:right="235" w:firstLine="249"/>
        <w:jc w:val="both"/>
      </w:pPr>
      <w:r>
        <w:rPr>
          <w:spacing w:val="-10"/>
        </w:rPr>
        <w:t>学校関係者の皆さま、日頃から子供たちと接する中で、児童虐待と疑われる事</w:t>
      </w:r>
      <w:r>
        <w:rPr>
          <w:spacing w:val="-16"/>
        </w:rPr>
        <w:t>案に気付いた際</w:t>
      </w:r>
      <w:r>
        <w:rPr>
          <w:spacing w:val="-16"/>
        </w:rPr>
        <w:t>は、速やかにチームとして対応し、市町村や児童相談所に通告するとともに、関係機関と連携して対応してください。</w:t>
      </w:r>
    </w:p>
    <w:p w:rsidR="0092583A" w:rsidRDefault="0092583A">
      <w:pPr>
        <w:pStyle w:val="a3"/>
        <w:spacing w:before="2"/>
        <w:rPr>
          <w:sz w:val="28"/>
        </w:rPr>
      </w:pPr>
    </w:p>
    <w:p w:rsidR="0092583A" w:rsidRDefault="00DA7965">
      <w:pPr>
        <w:pStyle w:val="a3"/>
        <w:spacing w:line="266" w:lineRule="auto"/>
        <w:ind w:left="109" w:right="110" w:firstLine="249"/>
      </w:pPr>
      <w:r>
        <w:rPr>
          <w:spacing w:val="-9"/>
        </w:rPr>
        <w:t>地域で子供たちと接する皆さま、是非、子供たちの様子に関心を持って見守っ</w:t>
      </w:r>
      <w:r>
        <w:rPr>
          <w:spacing w:val="-1"/>
        </w:rPr>
        <w:t>てください。日々の活動やつながりの中で児童虐待と疑われる事案に気付いた</w:t>
      </w:r>
      <w:r>
        <w:rPr>
          <w:spacing w:val="-14"/>
          <w:w w:val="99"/>
        </w:rPr>
        <w:t>際は、最寄りの児童相談所に繋がる全国共通ダイヤル「１８９</w:t>
      </w:r>
      <w:r>
        <w:rPr>
          <w:spacing w:val="-221"/>
          <w:w w:val="99"/>
        </w:rPr>
        <w:t>」</w:t>
      </w:r>
      <w:r>
        <w:rPr>
          <w:w w:val="99"/>
        </w:rPr>
        <w:t>（</w:t>
      </w:r>
      <w:r>
        <w:rPr>
          <w:spacing w:val="-97"/>
        </w:rPr>
        <w:t xml:space="preserve"> </w:t>
      </w:r>
      <w:r>
        <w:rPr>
          <w:spacing w:val="-19"/>
          <w:w w:val="99"/>
        </w:rPr>
        <w:t>“</w:t>
      </w:r>
      <w:r>
        <w:rPr>
          <w:spacing w:val="-19"/>
          <w:w w:val="99"/>
        </w:rPr>
        <w:t>いちはやく</w:t>
      </w:r>
      <w:r>
        <w:rPr>
          <w:spacing w:val="-19"/>
          <w:w w:val="99"/>
        </w:rPr>
        <w:t>”</w:t>
      </w:r>
      <w:r>
        <w:rPr>
          <w:w w:val="99"/>
        </w:rPr>
        <w:t>）</w:t>
      </w:r>
      <w:r>
        <w:t>に相談・通告してください。</w:t>
      </w:r>
    </w:p>
    <w:p w:rsidR="0092583A" w:rsidRDefault="0092583A">
      <w:pPr>
        <w:pStyle w:val="a3"/>
        <w:spacing w:before="2"/>
        <w:rPr>
          <w:sz w:val="28"/>
        </w:rPr>
      </w:pPr>
    </w:p>
    <w:p w:rsidR="0092583A" w:rsidRDefault="00DA7965">
      <w:pPr>
        <w:pStyle w:val="a3"/>
        <w:spacing w:before="1" w:line="266" w:lineRule="auto"/>
        <w:ind w:left="109" w:right="235" w:firstLine="249"/>
        <w:jc w:val="both"/>
      </w:pPr>
      <w:r>
        <w:rPr>
          <w:spacing w:val="-10"/>
        </w:rPr>
        <w:t>児童虐待の防止には、家庭・学校・地域が一丸となって子供たちを見守り、育</w:t>
      </w:r>
      <w:r>
        <w:rPr>
          <w:spacing w:val="-16"/>
          <w:w w:val="95"/>
        </w:rPr>
        <w:t>てることが重要です。文部科学省としても、関係省庁とともに取組を推進してま</w:t>
      </w:r>
      <w:r>
        <w:rPr>
          <w:spacing w:val="-16"/>
        </w:rPr>
        <w:t>いります。皆さまの御理解と御協力を心からお願い申し上げます。</w:t>
      </w:r>
    </w:p>
    <w:p w:rsidR="0092583A" w:rsidRDefault="0092583A">
      <w:pPr>
        <w:pStyle w:val="a3"/>
        <w:rPr>
          <w:sz w:val="28"/>
        </w:rPr>
      </w:pPr>
    </w:p>
    <w:p w:rsidR="0092583A" w:rsidRDefault="00DA7965">
      <w:pPr>
        <w:pStyle w:val="a3"/>
        <w:spacing w:line="268" w:lineRule="auto"/>
        <w:ind w:left="109" w:right="7346"/>
      </w:pPr>
      <w:r>
        <w:t>令和２年１１月文部科学大臣</w:t>
      </w:r>
    </w:p>
    <w:p w:rsidR="0092583A" w:rsidRDefault="00DA7965">
      <w:pPr>
        <w:pStyle w:val="a3"/>
        <w:spacing w:before="9"/>
        <w:rPr>
          <w:sz w:val="9"/>
        </w:rPr>
      </w:pPr>
      <w:r>
        <w:rPr>
          <w:noProof/>
          <w:lang w:val="en-US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1380744</wp:posOffset>
            </wp:positionH>
            <wp:positionV relativeFrom="paragraph">
              <wp:posOffset>103985</wp:posOffset>
            </wp:positionV>
            <wp:extent cx="2029968" cy="40233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968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2583A">
      <w:type w:val="continuous"/>
      <w:pgSz w:w="11910" w:h="16840"/>
      <w:pgMar w:top="1580" w:right="118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92583A"/>
    <w:rsid w:val="0092583A"/>
    <w:rsid w:val="00DA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C5BB4E"/>
  <w15:docId w15:val="{9A98CA7A-886F-4D1D-897F-41F460EB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荒島 康敬</cp:lastModifiedBy>
  <cp:revision>2</cp:revision>
  <dcterms:created xsi:type="dcterms:W3CDTF">2020-11-13T07:45:00Z</dcterms:created>
  <dcterms:modified xsi:type="dcterms:W3CDTF">2020-11-13T07:47:00Z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2020-11-13T00:00:00Z</vt:filetime>
  </property>
</Properties>
</file>