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8F93" w14:textId="074ACB41" w:rsidR="00D92C38" w:rsidRDefault="002D20A6" w:rsidP="00D92C38">
      <w:pPr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令和</w:t>
      </w:r>
      <w:r w:rsidR="00C80915">
        <w:rPr>
          <w:rFonts w:ascii="ＭＳ ゴシック" w:eastAsia="ＭＳ ゴシック" w:hAnsi="ＭＳ ゴシック" w:hint="eastAsia"/>
        </w:rPr>
        <w:t>８</w:t>
      </w:r>
      <w:r w:rsidR="00D92C38" w:rsidRPr="007464ED">
        <w:rPr>
          <w:rFonts w:ascii="ＭＳ ゴシック" w:eastAsia="ＭＳ ゴシック" w:hAnsi="ＭＳ ゴシック" w:hint="eastAsia"/>
        </w:rPr>
        <w:t xml:space="preserve">年度　</w:t>
      </w:r>
      <w:r w:rsidR="00D92C38">
        <w:rPr>
          <w:rFonts w:ascii="ＭＳ ゴシック" w:eastAsia="ＭＳ ゴシック" w:hAnsi="ＭＳ ゴシック" w:hint="eastAsia"/>
        </w:rPr>
        <w:t>面談シート（目標設定・自己評価）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726"/>
        <w:gridCol w:w="396"/>
        <w:gridCol w:w="1083"/>
        <w:gridCol w:w="396"/>
        <w:gridCol w:w="1771"/>
        <w:gridCol w:w="396"/>
        <w:gridCol w:w="674"/>
        <w:gridCol w:w="719"/>
        <w:gridCol w:w="896"/>
        <w:gridCol w:w="719"/>
        <w:gridCol w:w="4824"/>
        <w:gridCol w:w="2695"/>
      </w:tblGrid>
      <w:tr w:rsidR="00D92C38" w:rsidRPr="00090656" w14:paraId="04E57F19" w14:textId="77777777" w:rsidTr="00090656">
        <w:trPr>
          <w:cantSplit/>
          <w:trHeight w:val="338"/>
          <w:jc w:val="center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496E5C7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番</w:t>
            </w:r>
          </w:p>
          <w:p w14:paraId="7BF9C1EE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号</w:t>
            </w:r>
          </w:p>
        </w:tc>
        <w:tc>
          <w:tcPr>
            <w:tcW w:w="7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91C1F8" w14:textId="77777777" w:rsidR="00D92C38" w:rsidRPr="00090656" w:rsidRDefault="00D92C38" w:rsidP="00D92C38">
            <w:pPr>
              <w:rPr>
                <w:szCs w:val="1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DCB2055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職</w:t>
            </w:r>
          </w:p>
        </w:tc>
        <w:tc>
          <w:tcPr>
            <w:tcW w:w="109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24A44388" w14:textId="77777777" w:rsidR="00D92C38" w:rsidRPr="00090656" w:rsidRDefault="00D92C38" w:rsidP="00D92C38">
            <w:pPr>
              <w:rPr>
                <w:szCs w:val="18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CBF8C8D" w14:textId="77777777" w:rsidR="00D92C38" w:rsidRPr="00090656" w:rsidRDefault="001C0D03" w:rsidP="00D92C38">
            <w:pPr>
              <w:rPr>
                <w:szCs w:val="18"/>
              </w:rPr>
            </w:pPr>
            <w:r>
              <w:rPr>
                <w:szCs w:val="18"/>
              </w:rPr>
              <w:t>氏名</w:t>
            </w:r>
          </w:p>
        </w:tc>
        <w:tc>
          <w:tcPr>
            <w:tcW w:w="178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6B7FD663" w14:textId="77777777" w:rsidR="00D92C38" w:rsidRPr="00090656" w:rsidRDefault="00D92C38" w:rsidP="007F3A4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25073A7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年</w:t>
            </w:r>
          </w:p>
          <w:p w14:paraId="03717F80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齢</w:t>
            </w:r>
          </w:p>
        </w:tc>
        <w:tc>
          <w:tcPr>
            <w:tcW w:w="67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3434FCF6" w14:textId="77777777" w:rsidR="00D92C38" w:rsidRPr="00090656" w:rsidRDefault="00D92C38" w:rsidP="007F3A48">
            <w:pPr>
              <w:rPr>
                <w:szCs w:val="18"/>
              </w:rPr>
            </w:pPr>
          </w:p>
        </w:tc>
        <w:tc>
          <w:tcPr>
            <w:tcW w:w="722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FD92A54" w14:textId="77777777" w:rsidR="00D92C38" w:rsidRPr="00090656" w:rsidRDefault="00D92C38" w:rsidP="00090656">
            <w:pPr>
              <w:jc w:val="center"/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教職</w:t>
            </w:r>
          </w:p>
          <w:p w14:paraId="7939C4DC" w14:textId="77777777" w:rsidR="00D92C38" w:rsidRPr="00090656" w:rsidRDefault="00D92C38" w:rsidP="00090656">
            <w:pPr>
              <w:jc w:val="center"/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経験</w:t>
            </w:r>
          </w:p>
        </w:tc>
        <w:tc>
          <w:tcPr>
            <w:tcW w:w="90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421EF0" w14:textId="77777777" w:rsidR="00D92C38" w:rsidRPr="00090656" w:rsidRDefault="00BE18E5" w:rsidP="007F3A4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="00D92C38" w:rsidRPr="00090656">
              <w:rPr>
                <w:rFonts w:hint="eastAsia"/>
                <w:szCs w:val="18"/>
              </w:rPr>
              <w:t>年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BA9B022" w14:textId="77777777" w:rsidR="00D92C38" w:rsidRPr="00090656" w:rsidRDefault="00D92C38" w:rsidP="00090656">
            <w:pPr>
              <w:jc w:val="center"/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担当</w:t>
            </w:r>
          </w:p>
          <w:p w14:paraId="17D6E51E" w14:textId="77777777" w:rsidR="00D92C38" w:rsidRPr="00090656" w:rsidRDefault="00D92C38" w:rsidP="00090656">
            <w:pPr>
              <w:jc w:val="center"/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業務</w:t>
            </w:r>
          </w:p>
        </w:tc>
        <w:tc>
          <w:tcPr>
            <w:tcW w:w="486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A205E6E" w14:textId="77777777" w:rsidR="00D92C38" w:rsidRPr="00090656" w:rsidRDefault="00D92C38" w:rsidP="00D92C38">
            <w:pPr>
              <w:rPr>
                <w:szCs w:val="18"/>
              </w:rPr>
            </w:pPr>
          </w:p>
        </w:tc>
        <w:tc>
          <w:tcPr>
            <w:tcW w:w="2713" w:type="dxa"/>
            <w:tcBorders>
              <w:left w:val="single" w:sz="18" w:space="0" w:color="auto"/>
            </w:tcBorders>
          </w:tcPr>
          <w:p w14:paraId="36D37415" w14:textId="77777777" w:rsidR="00D92C38" w:rsidRPr="00090656" w:rsidRDefault="00D92C38" w:rsidP="00D92C38">
            <w:pPr>
              <w:rPr>
                <w:szCs w:val="18"/>
              </w:rPr>
            </w:pPr>
            <w:r w:rsidRPr="00090656">
              <w:rPr>
                <w:rFonts w:hint="eastAsia"/>
                <w:szCs w:val="18"/>
              </w:rPr>
              <w:t>（指導・助言者職・氏名）</w:t>
            </w:r>
          </w:p>
          <w:p w14:paraId="69192676" w14:textId="53A2F2F7" w:rsidR="00D92C38" w:rsidRPr="00090656" w:rsidRDefault="00D92C38" w:rsidP="009B31B7">
            <w:pPr>
              <w:ind w:firstLineChars="100" w:firstLine="210"/>
              <w:rPr>
                <w:sz w:val="21"/>
                <w:szCs w:val="21"/>
              </w:rPr>
            </w:pPr>
            <w:r w:rsidRPr="00090656">
              <w:rPr>
                <w:rFonts w:hint="eastAsia"/>
                <w:sz w:val="21"/>
                <w:szCs w:val="21"/>
              </w:rPr>
              <w:t>校長</w:t>
            </w:r>
            <w:r w:rsidR="006F4E22" w:rsidRPr="00090656">
              <w:rPr>
                <w:rFonts w:hint="eastAsia"/>
                <w:sz w:val="21"/>
                <w:szCs w:val="21"/>
              </w:rPr>
              <w:t xml:space="preserve">　</w:t>
            </w:r>
            <w:r w:rsidR="005644EC">
              <w:rPr>
                <w:rFonts w:hint="eastAsia"/>
                <w:sz w:val="21"/>
                <w:szCs w:val="21"/>
              </w:rPr>
              <w:t>座主</w:t>
            </w:r>
            <w:r w:rsidR="0081187B">
              <w:rPr>
                <w:rFonts w:hint="eastAsia"/>
                <w:sz w:val="21"/>
                <w:szCs w:val="21"/>
              </w:rPr>
              <w:t xml:space="preserve">　</w:t>
            </w:r>
            <w:r w:rsidR="005644EC">
              <w:rPr>
                <w:rFonts w:hint="eastAsia"/>
                <w:sz w:val="21"/>
                <w:szCs w:val="21"/>
              </w:rPr>
              <w:t>真奈美</w:t>
            </w:r>
          </w:p>
        </w:tc>
      </w:tr>
    </w:tbl>
    <w:p w14:paraId="734989B7" w14:textId="77777777" w:rsidR="00D92C38" w:rsidRPr="00D92C38" w:rsidRDefault="00D92C38" w:rsidP="00D92C38">
      <w:pPr>
        <w:rPr>
          <w:rFonts w:hAnsi="ＭＳ 明朝"/>
          <w:sz w:val="16"/>
          <w:szCs w:val="16"/>
        </w:rPr>
      </w:pP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3"/>
      </w:tblGrid>
      <w:tr w:rsidR="00D92C38" w:rsidRPr="00090656" w14:paraId="696AE2EA" w14:textId="77777777" w:rsidTr="00090656">
        <w:trPr>
          <w:trHeight w:val="242"/>
          <w:jc w:val="center"/>
        </w:trPr>
        <w:tc>
          <w:tcPr>
            <w:tcW w:w="15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5350D" w14:textId="77777777" w:rsidR="00D92C38" w:rsidRDefault="00D92C38" w:rsidP="00D92C38">
            <w:pPr>
              <w:rPr>
                <w:rFonts w:hAnsi="ＭＳ 明朝"/>
                <w:sz w:val="16"/>
                <w:szCs w:val="16"/>
              </w:rPr>
            </w:pPr>
            <w:r w:rsidRPr="00090656">
              <w:rPr>
                <w:rFonts w:hAnsi="ＭＳ 明朝" w:hint="eastAsia"/>
                <w:sz w:val="16"/>
                <w:szCs w:val="16"/>
              </w:rPr>
              <w:t>（学校経営計画に対する本人の取組目標）</w:t>
            </w:r>
          </w:p>
          <w:p w14:paraId="7F41326C" w14:textId="77777777" w:rsidR="00BE18E5" w:rsidRPr="00090656" w:rsidRDefault="00BE18E5" w:rsidP="00D92C3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　　</w:t>
            </w:r>
          </w:p>
          <w:p w14:paraId="03385F5C" w14:textId="77777777" w:rsidR="00D92C38" w:rsidRPr="00B838F6" w:rsidRDefault="00D92C38" w:rsidP="00D92C38">
            <w:pPr>
              <w:rPr>
                <w:rFonts w:hAnsi="ＭＳ 明朝"/>
                <w:sz w:val="16"/>
                <w:szCs w:val="16"/>
              </w:rPr>
            </w:pPr>
          </w:p>
          <w:p w14:paraId="24AF054B" w14:textId="77777777" w:rsidR="00D92C38" w:rsidRPr="00090656" w:rsidRDefault="00D92C38" w:rsidP="00D92C38">
            <w:pPr>
              <w:rPr>
                <w:rFonts w:hAnsi="ＭＳ 明朝"/>
                <w:sz w:val="16"/>
                <w:szCs w:val="16"/>
              </w:rPr>
            </w:pPr>
          </w:p>
        </w:tc>
      </w:tr>
    </w:tbl>
    <w:p w14:paraId="44902597" w14:textId="77777777" w:rsidR="00D92C38" w:rsidRPr="00D92C38" w:rsidRDefault="00D92C38" w:rsidP="00D92C38">
      <w:pPr>
        <w:rPr>
          <w:sz w:val="16"/>
          <w:szCs w:val="16"/>
        </w:rPr>
      </w:pPr>
    </w:p>
    <w:tbl>
      <w:tblPr>
        <w:tblW w:w="15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439"/>
        <w:gridCol w:w="4887"/>
        <w:gridCol w:w="3529"/>
        <w:gridCol w:w="3530"/>
      </w:tblGrid>
      <w:tr w:rsidR="00D92C38" w:rsidRPr="00090656" w14:paraId="154E0404" w14:textId="77777777" w:rsidTr="00363C9D">
        <w:trPr>
          <w:trHeight w:val="102"/>
        </w:trPr>
        <w:tc>
          <w:tcPr>
            <w:tcW w:w="362" w:type="dxa"/>
            <w:vMerge w:val="restart"/>
            <w:textDirection w:val="tbRlV"/>
            <w:vAlign w:val="center"/>
          </w:tcPr>
          <w:p w14:paraId="68FEF1FC" w14:textId="77777777" w:rsidR="00D92C38" w:rsidRPr="00D7556B" w:rsidRDefault="00D7556B" w:rsidP="00D7556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今年度の取組</w:t>
            </w:r>
          </w:p>
        </w:tc>
        <w:tc>
          <w:tcPr>
            <w:tcW w:w="8326" w:type="dxa"/>
            <w:gridSpan w:val="2"/>
            <w:vAlign w:val="center"/>
          </w:tcPr>
          <w:p w14:paraId="1796527A" w14:textId="77777777" w:rsidR="00D92C38" w:rsidRPr="00090656" w:rsidRDefault="00D92C38" w:rsidP="00363C9D">
            <w:pPr>
              <w:jc w:val="center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重点的な取組またはチャレンジする取組など（原則１つ）</w:t>
            </w:r>
          </w:p>
        </w:tc>
        <w:tc>
          <w:tcPr>
            <w:tcW w:w="3529" w:type="dxa"/>
            <w:vAlign w:val="center"/>
          </w:tcPr>
          <w:p w14:paraId="7CE6C472" w14:textId="77777777" w:rsidR="00D92C38" w:rsidRPr="00090656" w:rsidRDefault="00F26889" w:rsidP="00363C9D">
            <w:pPr>
              <w:jc w:val="center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自　己</w:t>
            </w:r>
            <w:r w:rsidR="00D92C38" w:rsidRPr="00090656">
              <w:rPr>
                <w:rFonts w:hAnsi="ＭＳ 明朝" w:hint="eastAsia"/>
              </w:rPr>
              <w:t xml:space="preserve">　評　価（</w:t>
            </w:r>
            <w:r w:rsidRPr="00090656">
              <w:rPr>
                <w:rFonts w:hAnsi="ＭＳ 明朝" w:hint="eastAsia"/>
              </w:rPr>
              <w:t>９月</w:t>
            </w:r>
            <w:r w:rsidR="00D92C38" w:rsidRPr="00090656">
              <w:rPr>
                <w:rFonts w:hAnsi="ＭＳ 明朝" w:hint="eastAsia"/>
              </w:rPr>
              <w:t>）</w:t>
            </w:r>
          </w:p>
        </w:tc>
        <w:tc>
          <w:tcPr>
            <w:tcW w:w="3530" w:type="dxa"/>
            <w:vAlign w:val="center"/>
          </w:tcPr>
          <w:p w14:paraId="3C0B371C" w14:textId="77777777" w:rsidR="00D92C38" w:rsidRPr="00090656" w:rsidRDefault="00F26889" w:rsidP="00363C9D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自　己</w:t>
            </w:r>
            <w:r w:rsidR="00D92C38" w:rsidRPr="00090656">
              <w:rPr>
                <w:rFonts w:hAnsi="ＭＳ 明朝" w:hint="eastAsia"/>
                <w:szCs w:val="18"/>
              </w:rPr>
              <w:t xml:space="preserve">　評　価</w:t>
            </w:r>
            <w:r w:rsidRPr="00090656">
              <w:rPr>
                <w:rFonts w:hAnsi="ＭＳ 明朝" w:hint="eastAsia"/>
              </w:rPr>
              <w:t>（３月</w:t>
            </w:r>
            <w:r w:rsidR="00D92C38" w:rsidRPr="00090656">
              <w:rPr>
                <w:rFonts w:hAnsi="ＭＳ 明朝" w:hint="eastAsia"/>
              </w:rPr>
              <w:t>）</w:t>
            </w:r>
          </w:p>
        </w:tc>
      </w:tr>
      <w:tr w:rsidR="006F4E22" w:rsidRPr="00090656" w14:paraId="12671295" w14:textId="77777777" w:rsidTr="00090656">
        <w:trPr>
          <w:trHeight w:val="1464"/>
        </w:trPr>
        <w:tc>
          <w:tcPr>
            <w:tcW w:w="362" w:type="dxa"/>
            <w:vMerge/>
            <w:tcBorders>
              <w:right w:val="single" w:sz="18" w:space="0" w:color="auto"/>
            </w:tcBorders>
            <w:textDirection w:val="tbRlV"/>
          </w:tcPr>
          <w:p w14:paraId="6CFCD4EF" w14:textId="77777777" w:rsidR="006F4E22" w:rsidRPr="00090656" w:rsidRDefault="006F4E22" w:rsidP="00090656">
            <w:pPr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343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3A81B99A" w14:textId="77777777" w:rsidR="006F4E22" w:rsidRPr="00D7556B" w:rsidRDefault="00A14C10" w:rsidP="00D92C3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（今年度の目標）</w:t>
            </w:r>
          </w:p>
        </w:tc>
        <w:tc>
          <w:tcPr>
            <w:tcW w:w="4887" w:type="dxa"/>
            <w:tcBorders>
              <w:top w:val="single" w:sz="18" w:space="0" w:color="auto"/>
              <w:bottom w:val="dashed" w:sz="4" w:space="0" w:color="auto"/>
            </w:tcBorders>
          </w:tcPr>
          <w:p w14:paraId="1DBA2EA0" w14:textId="77777777" w:rsidR="006F4E22" w:rsidRPr="00090656" w:rsidRDefault="00A14C10" w:rsidP="00D92C3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（目標達成のための方策）</w:t>
            </w:r>
          </w:p>
        </w:tc>
        <w:tc>
          <w:tcPr>
            <w:tcW w:w="3529" w:type="dxa"/>
            <w:vMerge w:val="restart"/>
            <w:tcBorders>
              <w:top w:val="single" w:sz="18" w:space="0" w:color="auto"/>
            </w:tcBorders>
          </w:tcPr>
          <w:p w14:paraId="0A9B7643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  <w:r w:rsidRPr="00090656">
              <w:rPr>
                <w:rFonts w:hAnsi="ＭＳ 明朝" w:hint="eastAsia"/>
                <w:sz w:val="16"/>
                <w:szCs w:val="16"/>
              </w:rPr>
              <w:t>（目標の進捗状況等の自己評価と課題）</w:t>
            </w:r>
          </w:p>
          <w:p w14:paraId="09149C6B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</w:p>
          <w:p w14:paraId="76C1718F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53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62E8018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  <w:r w:rsidRPr="00090656">
              <w:rPr>
                <w:rFonts w:hAnsi="ＭＳ 明朝" w:hint="eastAsia"/>
                <w:sz w:val="16"/>
                <w:szCs w:val="16"/>
              </w:rPr>
              <w:t>（今年度を振り返っての自己評価と課題）</w:t>
            </w:r>
          </w:p>
          <w:p w14:paraId="70F51060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</w:p>
          <w:p w14:paraId="0482363A" w14:textId="77777777" w:rsidR="006F4E22" w:rsidRPr="00090656" w:rsidRDefault="006F4E22" w:rsidP="006F4E22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6F4E22" w:rsidRPr="00090656" w14:paraId="68E7755A" w14:textId="77777777" w:rsidTr="00090656">
        <w:trPr>
          <w:trHeight w:val="423"/>
        </w:trPr>
        <w:tc>
          <w:tcPr>
            <w:tcW w:w="362" w:type="dxa"/>
            <w:vMerge/>
            <w:tcBorders>
              <w:right w:val="single" w:sz="18" w:space="0" w:color="auto"/>
            </w:tcBorders>
          </w:tcPr>
          <w:p w14:paraId="1740AADC" w14:textId="77777777" w:rsidR="006F4E22" w:rsidRPr="00090656" w:rsidRDefault="006F4E22" w:rsidP="00D92C38">
            <w:pPr>
              <w:rPr>
                <w:rFonts w:hAnsi="ＭＳ 明朝"/>
              </w:rPr>
            </w:pPr>
          </w:p>
        </w:tc>
        <w:tc>
          <w:tcPr>
            <w:tcW w:w="343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14:paraId="26E76D66" w14:textId="77777777" w:rsidR="006F4E22" w:rsidRPr="00090656" w:rsidRDefault="006F4E22" w:rsidP="00D92C38">
            <w:pPr>
              <w:rPr>
                <w:rFonts w:hAnsi="ＭＳ 明朝"/>
                <w:sz w:val="16"/>
                <w:szCs w:val="16"/>
              </w:rPr>
            </w:pPr>
            <w:r w:rsidRPr="00090656">
              <w:rPr>
                <w:rFonts w:hAnsi="ＭＳ 明朝" w:hint="eastAsia"/>
                <w:sz w:val="16"/>
                <w:szCs w:val="16"/>
              </w:rPr>
              <w:t>（追加・修正）</w:t>
            </w:r>
          </w:p>
          <w:p w14:paraId="175CB3BB" w14:textId="77777777" w:rsidR="006F4E22" w:rsidRPr="00090656" w:rsidRDefault="006F4E22" w:rsidP="00D92C38">
            <w:pPr>
              <w:rPr>
                <w:rFonts w:hAnsi="ＭＳ 明朝"/>
                <w:sz w:val="16"/>
                <w:szCs w:val="16"/>
              </w:rPr>
            </w:pPr>
          </w:p>
          <w:p w14:paraId="5A67BFF5" w14:textId="77777777" w:rsidR="006F4E22" w:rsidRPr="00090656" w:rsidRDefault="006F4E22" w:rsidP="00D92C38">
            <w:pPr>
              <w:rPr>
                <w:rFonts w:hAnsi="ＭＳ 明朝"/>
                <w:sz w:val="16"/>
                <w:szCs w:val="16"/>
              </w:rPr>
            </w:pPr>
          </w:p>
          <w:p w14:paraId="593C0E97" w14:textId="77777777" w:rsidR="006F4E22" w:rsidRPr="00090656" w:rsidRDefault="006F4E22" w:rsidP="00D92C3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887" w:type="dxa"/>
            <w:tcBorders>
              <w:top w:val="dashed" w:sz="4" w:space="0" w:color="auto"/>
              <w:bottom w:val="single" w:sz="18" w:space="0" w:color="auto"/>
            </w:tcBorders>
          </w:tcPr>
          <w:p w14:paraId="7008A8F8" w14:textId="77777777" w:rsidR="006F4E22" w:rsidRPr="00090656" w:rsidRDefault="006F4E22" w:rsidP="00090656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</w:p>
          <w:p w14:paraId="17472470" w14:textId="77777777" w:rsidR="006F4E22" w:rsidRPr="00090656" w:rsidRDefault="006F4E22" w:rsidP="00D92C3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529" w:type="dxa"/>
            <w:vMerge/>
            <w:tcBorders>
              <w:bottom w:val="single" w:sz="18" w:space="0" w:color="auto"/>
            </w:tcBorders>
          </w:tcPr>
          <w:p w14:paraId="1F4D975C" w14:textId="77777777" w:rsidR="006F4E22" w:rsidRPr="00090656" w:rsidRDefault="006F4E22" w:rsidP="00D92C38">
            <w:pPr>
              <w:rPr>
                <w:rFonts w:hAnsi="ＭＳ 明朝"/>
              </w:rPr>
            </w:pPr>
          </w:p>
        </w:tc>
        <w:tc>
          <w:tcPr>
            <w:tcW w:w="35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EB46083" w14:textId="77777777" w:rsidR="006F4E22" w:rsidRPr="00090656" w:rsidRDefault="006F4E22" w:rsidP="00D92C38">
            <w:pPr>
              <w:rPr>
                <w:rFonts w:hAnsi="ＭＳ 明朝"/>
              </w:rPr>
            </w:pPr>
          </w:p>
        </w:tc>
      </w:tr>
    </w:tbl>
    <w:p w14:paraId="128DEFF7" w14:textId="77777777" w:rsidR="00D92C38" w:rsidRPr="00D92C38" w:rsidRDefault="00D92C38" w:rsidP="00D92C38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8326"/>
        <w:gridCol w:w="3529"/>
        <w:gridCol w:w="3530"/>
      </w:tblGrid>
      <w:tr w:rsidR="00D92C38" w14:paraId="2F4C4E56" w14:textId="77777777" w:rsidTr="00363C9D">
        <w:trPr>
          <w:cantSplit/>
          <w:trHeight w:val="158"/>
        </w:trPr>
        <w:tc>
          <w:tcPr>
            <w:tcW w:w="362" w:type="dxa"/>
            <w:vMerge w:val="restart"/>
            <w:textDirection w:val="tbRlV"/>
            <w:vAlign w:val="center"/>
          </w:tcPr>
          <w:p w14:paraId="6A3B8A47" w14:textId="77777777" w:rsidR="00D92C38" w:rsidRDefault="00D92C38" w:rsidP="00090656">
            <w:pPr>
              <w:ind w:left="113" w:right="113"/>
              <w:jc w:val="center"/>
            </w:pPr>
            <w:r w:rsidRPr="00090656">
              <w:rPr>
                <w:rFonts w:ascii="ＭＳ ゴシック" w:eastAsia="ＭＳ ゴシック" w:hAnsi="ＭＳ ゴシック" w:hint="eastAsia"/>
              </w:rPr>
              <w:t>指導・助言</w:t>
            </w:r>
          </w:p>
        </w:tc>
        <w:tc>
          <w:tcPr>
            <w:tcW w:w="8326" w:type="dxa"/>
            <w:vAlign w:val="center"/>
          </w:tcPr>
          <w:p w14:paraId="0934C4CD" w14:textId="77777777" w:rsidR="00D92C38" w:rsidRDefault="00D92C38" w:rsidP="00363C9D">
            <w:pPr>
              <w:jc w:val="center"/>
            </w:pPr>
            <w:r>
              <w:rPr>
                <w:rFonts w:hint="eastAsia"/>
              </w:rPr>
              <w:t>当　初　面　談</w:t>
            </w:r>
          </w:p>
        </w:tc>
        <w:tc>
          <w:tcPr>
            <w:tcW w:w="3529" w:type="dxa"/>
            <w:vAlign w:val="center"/>
          </w:tcPr>
          <w:p w14:paraId="486E9B61" w14:textId="77777777" w:rsidR="00D92C38" w:rsidRDefault="00D92C38" w:rsidP="00363C9D">
            <w:pPr>
              <w:jc w:val="center"/>
            </w:pPr>
            <w:r>
              <w:rPr>
                <w:rFonts w:hint="eastAsia"/>
              </w:rPr>
              <w:t>中　間　面　談</w:t>
            </w:r>
          </w:p>
        </w:tc>
        <w:tc>
          <w:tcPr>
            <w:tcW w:w="3530" w:type="dxa"/>
            <w:vAlign w:val="center"/>
          </w:tcPr>
          <w:p w14:paraId="564BA6D6" w14:textId="77777777" w:rsidR="00D92C38" w:rsidRDefault="002874D6" w:rsidP="00363C9D">
            <w:pPr>
              <w:jc w:val="center"/>
            </w:pPr>
            <w:r>
              <w:rPr>
                <w:rFonts w:hint="eastAsia"/>
              </w:rPr>
              <w:t>期　末</w:t>
            </w:r>
            <w:r w:rsidR="00D92C38">
              <w:rPr>
                <w:rFonts w:hint="eastAsia"/>
              </w:rPr>
              <w:t xml:space="preserve">　面　談</w:t>
            </w:r>
          </w:p>
        </w:tc>
      </w:tr>
      <w:tr w:rsidR="00D92C38" w14:paraId="70861071" w14:textId="77777777" w:rsidTr="00090656">
        <w:trPr>
          <w:cantSplit/>
          <w:trHeight w:val="1227"/>
        </w:trPr>
        <w:tc>
          <w:tcPr>
            <w:tcW w:w="362" w:type="dxa"/>
            <w:vMerge/>
            <w:textDirection w:val="tbRlV"/>
            <w:vAlign w:val="center"/>
          </w:tcPr>
          <w:p w14:paraId="1D6616FB" w14:textId="77777777" w:rsidR="00D92C38" w:rsidRPr="00090656" w:rsidRDefault="00D92C38" w:rsidP="0009065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26" w:type="dxa"/>
          </w:tcPr>
          <w:p w14:paraId="708C5793" w14:textId="77777777" w:rsidR="00D92C38" w:rsidRDefault="00D92C38" w:rsidP="00D92C38"/>
          <w:p w14:paraId="53088BAD" w14:textId="77777777" w:rsidR="00D92C38" w:rsidRDefault="00D92C38" w:rsidP="00D92C38"/>
        </w:tc>
        <w:tc>
          <w:tcPr>
            <w:tcW w:w="3529" w:type="dxa"/>
          </w:tcPr>
          <w:p w14:paraId="09E34DA2" w14:textId="77777777" w:rsidR="00D92C38" w:rsidRDefault="00D92C38" w:rsidP="00D92C38"/>
          <w:p w14:paraId="7025F4E6" w14:textId="77777777" w:rsidR="00D92C38" w:rsidRDefault="00D92C38" w:rsidP="00D92C38"/>
        </w:tc>
        <w:tc>
          <w:tcPr>
            <w:tcW w:w="3530" w:type="dxa"/>
          </w:tcPr>
          <w:p w14:paraId="7B310C78" w14:textId="77777777" w:rsidR="00D92C38" w:rsidRDefault="00D92C38" w:rsidP="00D92C38"/>
          <w:p w14:paraId="23B84D9C" w14:textId="77777777" w:rsidR="00C6717C" w:rsidRDefault="00C6717C" w:rsidP="00D92C38"/>
        </w:tc>
      </w:tr>
    </w:tbl>
    <w:p w14:paraId="6231B6C9" w14:textId="77777777" w:rsidR="00D92C38" w:rsidRPr="00D92C38" w:rsidRDefault="00FA5317" w:rsidP="00D92C38">
      <w:pPr>
        <w:rPr>
          <w:sz w:val="16"/>
          <w:szCs w:val="16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5640A" wp14:editId="56FB969E">
                <wp:simplePos x="0" y="0"/>
                <wp:positionH relativeFrom="column">
                  <wp:posOffset>7526655</wp:posOffset>
                </wp:positionH>
                <wp:positionV relativeFrom="paragraph">
                  <wp:posOffset>1784985</wp:posOffset>
                </wp:positionV>
                <wp:extent cx="2514600" cy="647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601AE0" w14:textId="77777777" w:rsidR="00FA5317" w:rsidRPr="00312DB0" w:rsidRDefault="00FA5317" w:rsidP="00FA5317">
                            <w:pPr>
                              <w:ind w:left="180" w:hangingChars="100" w:hanging="1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12DB0">
                              <w:rPr>
                                <w:rFonts w:asciiTheme="minorEastAsia" w:eastAsiaTheme="minorEastAsia" w:hAnsiTheme="minorEastAsia" w:hint="eastAsia"/>
                              </w:rPr>
                              <w:t>※　業績評価にあたっては</w:t>
                            </w:r>
                            <w:r w:rsidRPr="00312DB0">
                              <w:rPr>
                                <w:rFonts w:asciiTheme="minorEastAsia" w:eastAsiaTheme="minorEastAsia" w:hAnsiTheme="minorEastAsia"/>
                              </w:rPr>
                              <w:t>、自</w:t>
                            </w:r>
                            <w:r w:rsidRPr="00312DB0">
                              <w:rPr>
                                <w:rFonts w:asciiTheme="minorEastAsia" w:eastAsiaTheme="minorEastAsia" w:hAnsiTheme="minorEastAsia" w:hint="eastAsia"/>
                              </w:rPr>
                              <w:t>らの業務に対する改善の意識を持ち、効果的・効率的な職務遂行に努めたかという観点に留意すること。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5640A" id="正方形/長方形 2" o:spid="_x0000_s1026" style="position:absolute;left:0;text-align:left;margin-left:592.65pt;margin-top:140.55pt;width:198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" fillcolor="window" stroked="f" strokeweight="2pt">
                <v:textbox inset="0,0,0,0">
                  <w:txbxContent>
                    <w:p w14:paraId="77601AE0" w14:textId="77777777" w:rsidR="00FA5317" w:rsidRPr="00312DB0" w:rsidRDefault="00FA5317" w:rsidP="00FA5317">
                      <w:pPr>
                        <w:ind w:left="180" w:hangingChars="100" w:hanging="180"/>
                        <w:rPr>
                          <w:rFonts w:asciiTheme="minorEastAsia" w:eastAsiaTheme="minorEastAsia" w:hAnsiTheme="minorEastAsia"/>
                        </w:rPr>
                      </w:pPr>
                      <w:r w:rsidRPr="00312DB0">
                        <w:rPr>
                          <w:rFonts w:asciiTheme="minorEastAsia" w:eastAsiaTheme="minorEastAsia" w:hAnsiTheme="minorEastAsia" w:hint="eastAsia"/>
                        </w:rPr>
                        <w:t>※　業績評価にあたっては</w:t>
                      </w:r>
                      <w:r w:rsidRPr="00312DB0">
                        <w:rPr>
                          <w:rFonts w:asciiTheme="minorEastAsia" w:eastAsiaTheme="minorEastAsia" w:hAnsiTheme="minorEastAsia"/>
                        </w:rPr>
                        <w:t>、自</w:t>
                      </w:r>
                      <w:r w:rsidRPr="00312DB0">
                        <w:rPr>
                          <w:rFonts w:asciiTheme="minorEastAsia" w:eastAsiaTheme="minorEastAsia" w:hAnsiTheme="minorEastAsia" w:hint="eastAsia"/>
                        </w:rPr>
                        <w:t>らの業務に対する改善の意識を持ち、効果的・効率的な職務遂行に努めたかという観点に留意すること。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621"/>
        <w:gridCol w:w="7406"/>
        <w:gridCol w:w="708"/>
        <w:gridCol w:w="709"/>
        <w:gridCol w:w="961"/>
        <w:gridCol w:w="374"/>
        <w:gridCol w:w="2343"/>
        <w:gridCol w:w="635"/>
        <w:gridCol w:w="636"/>
      </w:tblGrid>
      <w:tr w:rsidR="00F26889" w:rsidRPr="00090656" w14:paraId="709D3332" w14:textId="77777777" w:rsidTr="00FF7B90">
        <w:trPr>
          <w:trHeight w:val="155"/>
        </w:trPr>
        <w:tc>
          <w:tcPr>
            <w:tcW w:w="35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83E210D" w14:textId="77777777" w:rsidR="00F26889" w:rsidRPr="00090656" w:rsidRDefault="00F26889" w:rsidP="00090656">
            <w:pPr>
              <w:ind w:left="113" w:right="113"/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ascii="ＭＳ ゴシック" w:eastAsia="ＭＳ ゴシック" w:hAnsi="ＭＳ ゴシック" w:hint="eastAsia"/>
                <w:szCs w:val="18"/>
              </w:rPr>
              <w:t>能力評価</w:t>
            </w:r>
          </w:p>
        </w:tc>
        <w:tc>
          <w:tcPr>
            <w:tcW w:w="1621" w:type="dxa"/>
            <w:vMerge w:val="restart"/>
            <w:vAlign w:val="center"/>
          </w:tcPr>
          <w:p w14:paraId="7286B601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評価項目</w:t>
            </w:r>
          </w:p>
        </w:tc>
        <w:tc>
          <w:tcPr>
            <w:tcW w:w="7406" w:type="dxa"/>
            <w:vMerge w:val="restart"/>
            <w:vAlign w:val="center"/>
          </w:tcPr>
          <w:p w14:paraId="35012CBD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着　眼　点</w:t>
            </w:r>
            <w:r w:rsidR="009C3CEC">
              <w:rPr>
                <w:rFonts w:hAnsi="ＭＳ 明朝" w:hint="eastAsia"/>
                <w:szCs w:val="18"/>
              </w:rPr>
              <w:t xml:space="preserve">　例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vAlign w:val="center"/>
          </w:tcPr>
          <w:p w14:paraId="091E298D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自己評価</w:t>
            </w:r>
          </w:p>
        </w:tc>
        <w:tc>
          <w:tcPr>
            <w:tcW w:w="961" w:type="dxa"/>
            <w:vMerge w:val="restart"/>
            <w:tcBorders>
              <w:top w:val="single" w:sz="4" w:space="0" w:color="FFFFFF"/>
              <w:left w:val="single" w:sz="6" w:space="0" w:color="000000"/>
              <w:right w:val="single" w:sz="6" w:space="0" w:color="auto"/>
            </w:tcBorders>
          </w:tcPr>
          <w:p w14:paraId="652CC65C" w14:textId="77777777" w:rsidR="00F26889" w:rsidRPr="00090656" w:rsidRDefault="00F26889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 w:val="restart"/>
            <w:tcBorders>
              <w:left w:val="single" w:sz="6" w:space="0" w:color="auto"/>
            </w:tcBorders>
            <w:vAlign w:val="center"/>
          </w:tcPr>
          <w:p w14:paraId="01C2A3D9" w14:textId="77777777" w:rsidR="00F26889" w:rsidRPr="00090656" w:rsidRDefault="00F26889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343" w:type="dxa"/>
            <w:vMerge w:val="restart"/>
            <w:tcBorders>
              <w:right w:val="single" w:sz="6" w:space="0" w:color="auto"/>
            </w:tcBorders>
            <w:vAlign w:val="center"/>
          </w:tcPr>
          <w:p w14:paraId="231468F1" w14:textId="77777777" w:rsidR="00F26889" w:rsidRPr="00090656" w:rsidRDefault="00F26889" w:rsidP="00090656">
            <w:pPr>
              <w:widowControl/>
              <w:jc w:val="center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評価項目</w:t>
            </w:r>
          </w:p>
        </w:tc>
        <w:tc>
          <w:tcPr>
            <w:tcW w:w="1271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10AA65D" w14:textId="77777777" w:rsidR="00F26889" w:rsidRPr="00090656" w:rsidRDefault="00F26889" w:rsidP="00090656">
            <w:pPr>
              <w:widowControl/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自己評価</w:t>
            </w:r>
          </w:p>
        </w:tc>
      </w:tr>
      <w:tr w:rsidR="00F26889" w:rsidRPr="00090656" w14:paraId="5EE5361A" w14:textId="77777777" w:rsidTr="00FF7B90">
        <w:trPr>
          <w:trHeight w:val="191"/>
        </w:trPr>
        <w:tc>
          <w:tcPr>
            <w:tcW w:w="35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9C1F734" w14:textId="77777777" w:rsidR="00F26889" w:rsidRPr="00090656" w:rsidRDefault="00F26889" w:rsidP="00090656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14:paraId="0135716B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406" w:type="dxa"/>
            <w:vMerge/>
            <w:tcBorders>
              <w:bottom w:val="single" w:sz="4" w:space="0" w:color="auto"/>
            </w:tcBorders>
            <w:vAlign w:val="center"/>
          </w:tcPr>
          <w:p w14:paraId="7A4CBC15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CD863E5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９月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6" w:space="0" w:color="000000"/>
            </w:tcBorders>
            <w:vAlign w:val="center"/>
          </w:tcPr>
          <w:p w14:paraId="447D2DB8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３月</w:t>
            </w:r>
          </w:p>
        </w:tc>
        <w:tc>
          <w:tcPr>
            <w:tcW w:w="961" w:type="dxa"/>
            <w:vMerge/>
            <w:tcBorders>
              <w:left w:val="single" w:sz="6" w:space="0" w:color="000000"/>
              <w:bottom w:val="single" w:sz="6" w:space="0" w:color="FFFFFF"/>
              <w:right w:val="single" w:sz="6" w:space="0" w:color="auto"/>
            </w:tcBorders>
          </w:tcPr>
          <w:p w14:paraId="114FCA7B" w14:textId="77777777" w:rsidR="00F26889" w:rsidRPr="00090656" w:rsidRDefault="00F26889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bottom w:val="single" w:sz="6" w:space="0" w:color="000000"/>
            </w:tcBorders>
            <w:vAlign w:val="center"/>
          </w:tcPr>
          <w:p w14:paraId="3D1793F8" w14:textId="77777777" w:rsidR="00F26889" w:rsidRPr="00090656" w:rsidRDefault="00F26889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343" w:type="dxa"/>
            <w:vMerge/>
            <w:tcBorders>
              <w:bottom w:val="single" w:sz="6" w:space="0" w:color="000000"/>
              <w:right w:val="single" w:sz="6" w:space="0" w:color="auto"/>
            </w:tcBorders>
            <w:vAlign w:val="center"/>
          </w:tcPr>
          <w:p w14:paraId="4C946F47" w14:textId="77777777" w:rsidR="00F26889" w:rsidRPr="00090656" w:rsidRDefault="00F26889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635" w:type="dxa"/>
            <w:tcBorders>
              <w:left w:val="single" w:sz="6" w:space="0" w:color="auto"/>
              <w:bottom w:val="single" w:sz="18" w:space="0" w:color="000000"/>
            </w:tcBorders>
            <w:vAlign w:val="center"/>
          </w:tcPr>
          <w:p w14:paraId="757DDCFE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９月</w:t>
            </w: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000000"/>
            </w:tcBorders>
            <w:vAlign w:val="center"/>
          </w:tcPr>
          <w:p w14:paraId="7893F32E" w14:textId="77777777" w:rsidR="00F26889" w:rsidRPr="00090656" w:rsidRDefault="00F26889" w:rsidP="00090656">
            <w:pPr>
              <w:jc w:val="center"/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３月</w:t>
            </w:r>
          </w:p>
        </w:tc>
      </w:tr>
      <w:tr w:rsidR="007E4223" w:rsidRPr="00090656" w14:paraId="030E6808" w14:textId="77777777" w:rsidTr="00FF7B90">
        <w:trPr>
          <w:trHeight w:hRule="exact" w:val="510"/>
        </w:trPr>
        <w:tc>
          <w:tcPr>
            <w:tcW w:w="35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A59702B" w14:textId="77777777" w:rsidR="007E4223" w:rsidRPr="00090656" w:rsidRDefault="007E4223" w:rsidP="00090656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7430EA99" w14:textId="77777777" w:rsidR="007E4223" w:rsidRPr="00090656" w:rsidRDefault="007E4223" w:rsidP="006C40D8">
            <w:pPr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倫理</w:t>
            </w:r>
          </w:p>
        </w:tc>
        <w:tc>
          <w:tcPr>
            <w:tcW w:w="740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A4ECA4" w14:textId="77777777" w:rsidR="007E4223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服務規律の遵守と教育公務員としての公正な職務遂行、</w:t>
            </w:r>
          </w:p>
          <w:p w14:paraId="39170933" w14:textId="77777777" w:rsidR="007E4223" w:rsidRPr="00537418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教育に対する使命感や誇り、子どもに対する愛情や責任感　など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B727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2733E7" w14:textId="77777777" w:rsidR="007E4223" w:rsidRPr="00090656" w:rsidRDefault="007E4223" w:rsidP="00D92C38">
            <w:pPr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 xml:space="preserve">  </w:t>
            </w:r>
          </w:p>
        </w:tc>
        <w:tc>
          <w:tcPr>
            <w:tcW w:w="961" w:type="dxa"/>
            <w:vMerge w:val="restart"/>
            <w:tcBorders>
              <w:top w:val="single" w:sz="6" w:space="0" w:color="FFFFFF"/>
              <w:left w:val="single" w:sz="18" w:space="0" w:color="auto"/>
              <w:right w:val="single" w:sz="6" w:space="0" w:color="auto"/>
            </w:tcBorders>
          </w:tcPr>
          <w:p w14:paraId="28FEEB81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auto"/>
            </w:tcBorders>
            <w:textDirection w:val="tbRlV"/>
            <w:vAlign w:val="center"/>
          </w:tcPr>
          <w:p w14:paraId="569D6B62" w14:textId="77777777" w:rsidR="007E4223" w:rsidRPr="00090656" w:rsidRDefault="007E4223" w:rsidP="00090656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90656">
              <w:rPr>
                <w:rFonts w:ascii="ＭＳ ゴシック" w:eastAsia="ＭＳ ゴシック" w:hAnsi="ＭＳ ゴシック" w:hint="eastAsia"/>
              </w:rPr>
              <w:t>業績評価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702D7F4B" w14:textId="77777777" w:rsidR="007E4223" w:rsidRPr="00090656" w:rsidRDefault="007E4223" w:rsidP="00090656">
            <w:pPr>
              <w:widowControl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業務達成度</w:t>
            </w:r>
          </w:p>
          <w:p w14:paraId="1C794148" w14:textId="77777777" w:rsidR="007E4223" w:rsidRPr="00090656" w:rsidRDefault="007E4223" w:rsidP="00090656">
            <w:pPr>
              <w:widowControl/>
              <w:ind w:leftChars="100" w:left="180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担当する業務全体の</w:t>
            </w:r>
          </w:p>
          <w:p w14:paraId="72CA2352" w14:textId="77777777" w:rsidR="007E4223" w:rsidRPr="00090656" w:rsidRDefault="007E4223" w:rsidP="00090656">
            <w:pPr>
              <w:widowControl/>
              <w:ind w:leftChars="100" w:left="180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達成度</w:t>
            </w:r>
          </w:p>
        </w:tc>
        <w:tc>
          <w:tcPr>
            <w:tcW w:w="63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FB9FB85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000000"/>
              <w:left w:val="single" w:sz="6" w:space="0" w:color="auto"/>
              <w:right w:val="single" w:sz="18" w:space="0" w:color="000000"/>
            </w:tcBorders>
            <w:vAlign w:val="center"/>
          </w:tcPr>
          <w:p w14:paraId="2CF30B8A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E4223" w:rsidRPr="00090656" w14:paraId="113F643E" w14:textId="77777777" w:rsidTr="00FF7B90">
        <w:trPr>
          <w:trHeight w:hRule="exact" w:val="510"/>
        </w:trPr>
        <w:tc>
          <w:tcPr>
            <w:tcW w:w="35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B9A58A" w14:textId="77777777" w:rsidR="007E4223" w:rsidRPr="00090656" w:rsidRDefault="007E4223" w:rsidP="00090656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0868A" w14:textId="77777777" w:rsidR="007E4223" w:rsidRPr="00090656" w:rsidRDefault="007E4223" w:rsidP="00670418">
            <w:pPr>
              <w:rPr>
                <w:rFonts w:hAnsi="ＭＳ 明朝"/>
                <w:szCs w:val="18"/>
              </w:rPr>
            </w:pPr>
            <w:r w:rsidRPr="005644EC">
              <w:rPr>
                <w:rFonts w:hAnsi="ＭＳ 明朝" w:hint="eastAsia"/>
                <w:w w:val="75"/>
                <w:kern w:val="0"/>
                <w:szCs w:val="18"/>
                <w:fitText w:val="1350" w:id="22254336"/>
              </w:rPr>
              <w:t>コミュニケーション力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0619B9" w14:textId="77777777" w:rsidR="007E4223" w:rsidRPr="00537418" w:rsidRDefault="007E4223" w:rsidP="007E4223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同僚や上司・保護者等との円滑かつ適切なコミュニケーション、ポイントを整理しわかりやすく筋道を立てた説明、円滑に業務を行うための関係者との調整　など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3E2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A2D199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6" w:space="0" w:color="FFFFFF"/>
              <w:left w:val="single" w:sz="18" w:space="0" w:color="auto"/>
              <w:right w:val="single" w:sz="6" w:space="0" w:color="auto"/>
            </w:tcBorders>
          </w:tcPr>
          <w:p w14:paraId="354FB505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/>
            <w:tcBorders>
              <w:top w:val="single" w:sz="6" w:space="0" w:color="000000"/>
              <w:left w:val="single" w:sz="6" w:space="0" w:color="auto"/>
            </w:tcBorders>
            <w:textDirection w:val="tbRlV"/>
          </w:tcPr>
          <w:p w14:paraId="4DE063DF" w14:textId="77777777" w:rsidR="007E4223" w:rsidRPr="00090656" w:rsidRDefault="007E4223" w:rsidP="00090656">
            <w:pPr>
              <w:widowControl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343" w:type="dxa"/>
            <w:vMerge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346440CC" w14:textId="77777777" w:rsidR="007E4223" w:rsidRPr="00090656" w:rsidRDefault="007E4223" w:rsidP="00090656">
            <w:pPr>
              <w:widowControl/>
              <w:rPr>
                <w:rFonts w:hAnsi="ＭＳ 明朝"/>
              </w:rPr>
            </w:pPr>
          </w:p>
        </w:tc>
        <w:tc>
          <w:tcPr>
            <w:tcW w:w="635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516A356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636" w:type="dxa"/>
            <w:vMerge/>
            <w:tcBorders>
              <w:top w:val="single" w:sz="18" w:space="0" w:color="000000"/>
              <w:left w:val="single" w:sz="6" w:space="0" w:color="auto"/>
              <w:right w:val="single" w:sz="18" w:space="0" w:color="000000"/>
            </w:tcBorders>
            <w:vAlign w:val="center"/>
          </w:tcPr>
          <w:p w14:paraId="5084C9D2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E4223" w:rsidRPr="00090656" w14:paraId="06E7A695" w14:textId="77777777" w:rsidTr="00FF7B90">
        <w:trPr>
          <w:trHeight w:hRule="exact" w:val="510"/>
        </w:trPr>
        <w:tc>
          <w:tcPr>
            <w:tcW w:w="358" w:type="dxa"/>
            <w:vMerge/>
            <w:vAlign w:val="center"/>
          </w:tcPr>
          <w:p w14:paraId="47F56807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2CA4B5A7" w14:textId="77777777" w:rsidR="007E4223" w:rsidRPr="00090656" w:rsidRDefault="007E4223" w:rsidP="00602F7E">
            <w:pPr>
              <w:rPr>
                <w:rFonts w:hAnsi="ＭＳ 明朝"/>
                <w:szCs w:val="18"/>
              </w:rPr>
            </w:pPr>
            <w:r w:rsidRPr="00534CBD">
              <w:rPr>
                <w:rFonts w:hAnsi="ＭＳ 明朝" w:hint="eastAsia"/>
                <w:szCs w:val="18"/>
              </w:rPr>
              <w:t>指導・育成力</w:t>
            </w:r>
          </w:p>
        </w:tc>
        <w:tc>
          <w:tcPr>
            <w:tcW w:w="7406" w:type="dxa"/>
            <w:tcBorders>
              <w:right w:val="single" w:sz="18" w:space="0" w:color="auto"/>
            </w:tcBorders>
            <w:vAlign w:val="center"/>
          </w:tcPr>
          <w:p w14:paraId="45D98ABB" w14:textId="77777777" w:rsidR="007E4223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同僚や後進（若年者）への的確な指示やアドバイス、</w:t>
            </w:r>
          </w:p>
          <w:p w14:paraId="45ABF137" w14:textId="77777777" w:rsidR="007E4223" w:rsidRPr="00537418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問題があるときに適切な指導・助言　など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51972E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521B581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3CB7A7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</w:tcBorders>
          </w:tcPr>
          <w:p w14:paraId="295E7ECD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43" w:type="dxa"/>
            <w:vMerge w:val="restart"/>
            <w:tcBorders>
              <w:right w:val="single" w:sz="18" w:space="0" w:color="000000"/>
            </w:tcBorders>
            <w:vAlign w:val="center"/>
          </w:tcPr>
          <w:p w14:paraId="29333F23" w14:textId="77777777" w:rsidR="007E4223" w:rsidRPr="00090656" w:rsidRDefault="007E4223" w:rsidP="00090656">
            <w:pPr>
              <w:widowControl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組織貢献度</w:t>
            </w:r>
          </w:p>
          <w:p w14:paraId="2E09F230" w14:textId="77777777" w:rsidR="007E4223" w:rsidRDefault="007E4223" w:rsidP="00090656">
            <w:pPr>
              <w:ind w:leftChars="100" w:left="180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組織に</w:t>
            </w:r>
            <w:r>
              <w:rPr>
                <w:rFonts w:hAnsi="ＭＳ 明朝" w:hint="eastAsia"/>
              </w:rPr>
              <w:t>とって</w:t>
            </w:r>
            <w:r w:rsidRPr="00090656">
              <w:rPr>
                <w:rFonts w:hAnsi="ＭＳ 明朝" w:hint="eastAsia"/>
              </w:rPr>
              <w:t>貢献の</w:t>
            </w:r>
          </w:p>
          <w:p w14:paraId="4E9CF86C" w14:textId="77777777" w:rsidR="007E4223" w:rsidRPr="00090656" w:rsidRDefault="007E4223" w:rsidP="00CE49BA">
            <w:pPr>
              <w:ind w:leftChars="100" w:left="180"/>
              <w:rPr>
                <w:rFonts w:hAnsi="ＭＳ 明朝"/>
              </w:rPr>
            </w:pPr>
            <w:r w:rsidRPr="00090656">
              <w:rPr>
                <w:rFonts w:hAnsi="ＭＳ 明朝" w:hint="eastAsia"/>
              </w:rPr>
              <w:t>あった行動の実績</w:t>
            </w:r>
          </w:p>
        </w:tc>
        <w:tc>
          <w:tcPr>
            <w:tcW w:w="635" w:type="dxa"/>
            <w:vMerge w:val="restart"/>
            <w:tcBorders>
              <w:left w:val="single" w:sz="18" w:space="0" w:color="000000"/>
            </w:tcBorders>
            <w:vAlign w:val="center"/>
          </w:tcPr>
          <w:p w14:paraId="76F33108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636" w:type="dxa"/>
            <w:vMerge w:val="restart"/>
            <w:tcBorders>
              <w:left w:val="single" w:sz="6" w:space="0" w:color="auto"/>
              <w:right w:val="single" w:sz="18" w:space="0" w:color="000000"/>
            </w:tcBorders>
            <w:vAlign w:val="center"/>
          </w:tcPr>
          <w:p w14:paraId="6AACEC07" w14:textId="77777777" w:rsidR="007E4223" w:rsidRPr="00090656" w:rsidRDefault="007E4223" w:rsidP="00090656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7E4223" w:rsidRPr="00090656" w14:paraId="5DE4CE00" w14:textId="77777777" w:rsidTr="00AA321C">
        <w:trPr>
          <w:trHeight w:val="479"/>
        </w:trPr>
        <w:tc>
          <w:tcPr>
            <w:tcW w:w="358" w:type="dxa"/>
            <w:vMerge/>
            <w:tcBorders>
              <w:bottom w:val="single" w:sz="4" w:space="0" w:color="auto"/>
            </w:tcBorders>
            <w:vAlign w:val="center"/>
          </w:tcPr>
          <w:p w14:paraId="7FEE5407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751A8FB2" w14:textId="77777777" w:rsidR="007E4223" w:rsidRPr="00090656" w:rsidRDefault="007E4223" w:rsidP="006C40D8">
            <w:pPr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企画・実行力</w:t>
            </w:r>
          </w:p>
        </w:tc>
        <w:tc>
          <w:tcPr>
            <w:tcW w:w="740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0782F2" w14:textId="77777777" w:rsidR="007E4223" w:rsidRPr="00537418" w:rsidRDefault="007E4223" w:rsidP="00311064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適切な方法による実態の把握、状況に</w:t>
            </w:r>
            <w:r w:rsidRPr="00312DB0">
              <w:rPr>
                <w:rFonts w:asciiTheme="minorEastAsia" w:eastAsiaTheme="minorEastAsia" w:hAnsiTheme="minorEastAsia" w:hint="eastAsia"/>
                <w:szCs w:val="18"/>
              </w:rPr>
              <w:t>応じた目標設定、困難</w:t>
            </w:r>
            <w:r w:rsidR="002A6202" w:rsidRPr="00312DB0">
              <w:rPr>
                <w:rFonts w:asciiTheme="minorEastAsia" w:eastAsiaTheme="minorEastAsia" w:hAnsiTheme="minorEastAsia" w:hint="eastAsia"/>
                <w:szCs w:val="18"/>
              </w:rPr>
              <w:t>な状況の克服、創意工夫による対応、課題に対する迅速な対応や処理、</w:t>
            </w:r>
            <w:r w:rsidR="00FA5317" w:rsidRPr="00312DB0">
              <w:rPr>
                <w:rFonts w:asciiTheme="minorEastAsia" w:eastAsiaTheme="minorEastAsia" w:hAnsiTheme="minorEastAsia" w:hint="eastAsia"/>
                <w:szCs w:val="18"/>
              </w:rPr>
              <w:t>効果的・効率的な</w:t>
            </w:r>
            <w:r w:rsidR="00311064" w:rsidRPr="00312DB0">
              <w:rPr>
                <w:rFonts w:asciiTheme="minorEastAsia" w:eastAsiaTheme="minorEastAsia" w:hAnsiTheme="minorEastAsia" w:hint="eastAsia"/>
                <w:szCs w:val="18"/>
              </w:rPr>
              <w:t>業務</w:t>
            </w:r>
            <w:r w:rsidR="00FA5317" w:rsidRPr="00312DB0">
              <w:rPr>
                <w:rFonts w:asciiTheme="minorEastAsia" w:eastAsiaTheme="minorEastAsia" w:hAnsiTheme="minorEastAsia" w:hint="eastAsia"/>
                <w:szCs w:val="18"/>
              </w:rPr>
              <w:t>改善</w:t>
            </w:r>
            <w:r w:rsidR="002A6202" w:rsidRPr="00312DB0">
              <w:rPr>
                <w:rFonts w:asciiTheme="minorEastAsia" w:eastAsiaTheme="minorEastAsia" w:hAnsiTheme="minorEastAsia" w:hint="eastAsia"/>
                <w:b/>
                <w:szCs w:val="18"/>
              </w:rPr>
              <w:t xml:space="preserve">　</w:t>
            </w:r>
            <w:r w:rsidRPr="00312DB0">
              <w:rPr>
                <w:rFonts w:asciiTheme="minorEastAsia" w:eastAsiaTheme="minorEastAsia" w:hAnsiTheme="minorEastAsia" w:hint="eastAsia"/>
                <w:szCs w:val="18"/>
              </w:rPr>
              <w:t>など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B51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512E40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14:paraId="5F68468F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E67B8B6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43" w:type="dxa"/>
            <w:vMerge/>
            <w:tcBorders>
              <w:bottom w:val="single" w:sz="6" w:space="0" w:color="auto"/>
              <w:right w:val="single" w:sz="18" w:space="0" w:color="000000"/>
            </w:tcBorders>
          </w:tcPr>
          <w:p w14:paraId="2C25F303" w14:textId="77777777" w:rsidR="007E4223" w:rsidRPr="00090656" w:rsidRDefault="007E4223" w:rsidP="00090656">
            <w:pPr>
              <w:jc w:val="left"/>
              <w:rPr>
                <w:rFonts w:hAnsi="ＭＳ 明朝"/>
              </w:rPr>
            </w:pPr>
          </w:p>
        </w:tc>
        <w:tc>
          <w:tcPr>
            <w:tcW w:w="635" w:type="dxa"/>
            <w:vMerge/>
            <w:tcBorders>
              <w:left w:val="single" w:sz="18" w:space="0" w:color="000000"/>
              <w:bottom w:val="single" w:sz="18" w:space="0" w:color="auto"/>
            </w:tcBorders>
          </w:tcPr>
          <w:p w14:paraId="46E88C36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36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000000"/>
            </w:tcBorders>
          </w:tcPr>
          <w:p w14:paraId="6257D074" w14:textId="77777777" w:rsidR="007E4223" w:rsidRPr="00090656" w:rsidRDefault="007E4223" w:rsidP="00090656">
            <w:pPr>
              <w:widowControl/>
              <w:jc w:val="left"/>
              <w:rPr>
                <w:rFonts w:hAnsi="ＭＳ 明朝"/>
              </w:rPr>
            </w:pPr>
          </w:p>
        </w:tc>
      </w:tr>
      <w:tr w:rsidR="007E4223" w:rsidRPr="00090656" w14:paraId="43CE9AEB" w14:textId="77777777" w:rsidTr="00FF7B90">
        <w:trPr>
          <w:gridAfter w:val="5"/>
          <w:wAfter w:w="4949" w:type="dxa"/>
          <w:trHeight w:hRule="exact" w:val="510"/>
        </w:trPr>
        <w:tc>
          <w:tcPr>
            <w:tcW w:w="358" w:type="dxa"/>
            <w:vMerge/>
            <w:vAlign w:val="center"/>
          </w:tcPr>
          <w:p w14:paraId="2DBFCA5D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31C32EFF" w14:textId="77777777" w:rsidR="007E4223" w:rsidRPr="00090656" w:rsidRDefault="007E4223" w:rsidP="00D92C38">
            <w:pPr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向上心・積極性</w:t>
            </w:r>
          </w:p>
        </w:tc>
        <w:tc>
          <w:tcPr>
            <w:tcW w:w="7406" w:type="dxa"/>
            <w:tcBorders>
              <w:right w:val="single" w:sz="18" w:space="0" w:color="auto"/>
            </w:tcBorders>
            <w:vAlign w:val="center"/>
          </w:tcPr>
          <w:p w14:paraId="27EEC4FB" w14:textId="77777777" w:rsidR="007E4223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豊かな人間性や社会性</w:t>
            </w:r>
            <w:r w:rsidR="00074A72">
              <w:rPr>
                <w:rFonts w:hAnsi="ＭＳ 明朝" w:hint="eastAsia"/>
                <w:szCs w:val="18"/>
              </w:rPr>
              <w:t>の追求</w:t>
            </w:r>
            <w:r w:rsidRPr="00655ABD">
              <w:rPr>
                <w:rFonts w:hAnsi="ＭＳ 明朝" w:hint="eastAsia"/>
                <w:szCs w:val="18"/>
              </w:rPr>
              <w:t>、研修への参加、</w:t>
            </w:r>
          </w:p>
          <w:p w14:paraId="0E078A95" w14:textId="77777777" w:rsidR="007E4223" w:rsidRPr="00537418" w:rsidRDefault="00A829B0" w:rsidP="00A829B0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教育に関する研究、</w:t>
            </w:r>
            <w:r w:rsidR="007E4223" w:rsidRPr="00655ABD">
              <w:rPr>
                <w:rFonts w:hAnsi="ＭＳ 明朝" w:hint="eastAsia"/>
                <w:szCs w:val="18"/>
              </w:rPr>
              <w:t>学校</w:t>
            </w:r>
            <w:r w:rsidR="00B4674C">
              <w:rPr>
                <w:rFonts w:hAnsi="ＭＳ 明朝" w:hint="eastAsia"/>
                <w:szCs w:val="18"/>
              </w:rPr>
              <w:t>運営</w:t>
            </w:r>
            <w:r w:rsidR="00AA321C">
              <w:rPr>
                <w:rFonts w:hAnsi="ＭＳ 明朝" w:hint="eastAsia"/>
                <w:szCs w:val="18"/>
              </w:rPr>
              <w:t>への参画</w:t>
            </w:r>
            <w:r w:rsidR="00AA321C" w:rsidRPr="00AA321C">
              <w:rPr>
                <w:rFonts w:ascii="ＭＳ ゴシック" w:eastAsia="ＭＳ ゴシック" w:hAnsi="ＭＳ ゴシック" w:hint="eastAsia"/>
                <w:b/>
                <w:szCs w:val="18"/>
              </w:rPr>
              <w:t xml:space="preserve">　</w:t>
            </w:r>
            <w:r w:rsidR="007E4223" w:rsidRPr="00655ABD">
              <w:rPr>
                <w:rFonts w:hAnsi="ＭＳ 明朝" w:hint="eastAsia"/>
                <w:szCs w:val="18"/>
              </w:rPr>
              <w:t>など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5C2ED9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357E27EE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</w:tr>
      <w:tr w:rsidR="007E4223" w:rsidRPr="00090656" w14:paraId="6CD596A3" w14:textId="77777777" w:rsidTr="00FF7B90">
        <w:trPr>
          <w:gridAfter w:val="5"/>
          <w:wAfter w:w="4949" w:type="dxa"/>
          <w:trHeight w:hRule="exact" w:val="510"/>
        </w:trPr>
        <w:tc>
          <w:tcPr>
            <w:tcW w:w="358" w:type="dxa"/>
            <w:vMerge/>
            <w:vAlign w:val="center"/>
          </w:tcPr>
          <w:p w14:paraId="681A11D2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4B2A8712" w14:textId="77777777" w:rsidR="007E4223" w:rsidRPr="00090656" w:rsidRDefault="007E4223" w:rsidP="006C40D8">
            <w:pPr>
              <w:rPr>
                <w:rFonts w:hAnsi="ＭＳ 明朝"/>
                <w:szCs w:val="18"/>
              </w:rPr>
            </w:pPr>
            <w:r w:rsidRPr="00090656">
              <w:rPr>
                <w:rFonts w:hAnsi="ＭＳ 明朝" w:hint="eastAsia"/>
                <w:szCs w:val="18"/>
              </w:rPr>
              <w:t>知識・技能</w:t>
            </w:r>
          </w:p>
        </w:tc>
        <w:tc>
          <w:tcPr>
            <w:tcW w:w="7406" w:type="dxa"/>
            <w:tcBorders>
              <w:right w:val="single" w:sz="18" w:space="0" w:color="auto"/>
            </w:tcBorders>
            <w:vAlign w:val="center"/>
          </w:tcPr>
          <w:p w14:paraId="398C98F4" w14:textId="77777777" w:rsidR="007E4223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職務遂行に必要な知識・技能、</w:t>
            </w:r>
          </w:p>
          <w:p w14:paraId="61D49331" w14:textId="77777777" w:rsidR="007E4223" w:rsidRPr="00537418" w:rsidRDefault="007E4223" w:rsidP="00FE575D">
            <w:pPr>
              <w:rPr>
                <w:rFonts w:hAnsi="ＭＳ 明朝"/>
                <w:szCs w:val="18"/>
              </w:rPr>
            </w:pPr>
            <w:r w:rsidRPr="00655ABD">
              <w:rPr>
                <w:rFonts w:hAnsi="ＭＳ 明朝" w:hint="eastAsia"/>
                <w:szCs w:val="18"/>
              </w:rPr>
              <w:t>さまざまな手段で情報を収集し活用する力　など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1FB4BD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658CC0" w14:textId="77777777" w:rsidR="007E4223" w:rsidRPr="00090656" w:rsidRDefault="007E4223" w:rsidP="00090656">
            <w:pPr>
              <w:jc w:val="center"/>
              <w:rPr>
                <w:rFonts w:hAnsi="ＭＳ 明朝"/>
                <w:szCs w:val="18"/>
              </w:rPr>
            </w:pPr>
          </w:p>
        </w:tc>
      </w:tr>
    </w:tbl>
    <w:p w14:paraId="5900D2D7" w14:textId="77777777" w:rsidR="000A68D7" w:rsidRPr="00435170" w:rsidRDefault="000A68D7" w:rsidP="00542070"/>
    <w:sectPr w:rsidR="000A68D7" w:rsidRPr="00435170" w:rsidSect="005612DA">
      <w:headerReference w:type="default" r:id="rId9"/>
      <w:pgSz w:w="16838" w:h="11906" w:orient="landscape" w:code="9"/>
      <w:pgMar w:top="964" w:right="567" w:bottom="397" w:left="567" w:header="567" w:footer="567" w:gutter="0"/>
      <w:cols w:space="425"/>
      <w:docGrid w:linePitch="41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B7B4" w14:textId="77777777" w:rsidR="00080199" w:rsidRDefault="00080199">
      <w:r>
        <w:separator/>
      </w:r>
    </w:p>
  </w:endnote>
  <w:endnote w:type="continuationSeparator" w:id="0">
    <w:p w14:paraId="0E5811E7" w14:textId="77777777" w:rsidR="00080199" w:rsidRDefault="000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8B6F" w14:textId="77777777" w:rsidR="00080199" w:rsidRDefault="00080199">
      <w:r>
        <w:separator/>
      </w:r>
    </w:p>
  </w:footnote>
  <w:footnote w:type="continuationSeparator" w:id="0">
    <w:p w14:paraId="344D3986" w14:textId="77777777" w:rsidR="00080199" w:rsidRDefault="0008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43C2" w14:textId="77777777" w:rsidR="00452D82" w:rsidRPr="003B62FB" w:rsidRDefault="00452D82">
    <w:pPr>
      <w:pStyle w:val="a5"/>
      <w:rPr>
        <w:rFonts w:asciiTheme="majorEastAsia" w:eastAsiaTheme="majorEastAsia" w:hAnsiTheme="majorEastAsia"/>
        <w:sz w:val="21"/>
        <w:szCs w:val="21"/>
      </w:rPr>
    </w:pPr>
    <w:r w:rsidRPr="003B62FB">
      <w:rPr>
        <w:rFonts w:asciiTheme="majorEastAsia" w:eastAsiaTheme="majorEastAsia" w:hAnsiTheme="majorEastAsia"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562F1"/>
    <w:rsid w:val="0007360E"/>
    <w:rsid w:val="00074A72"/>
    <w:rsid w:val="00080199"/>
    <w:rsid w:val="00084AD0"/>
    <w:rsid w:val="00085D05"/>
    <w:rsid w:val="00090656"/>
    <w:rsid w:val="000A2A69"/>
    <w:rsid w:val="000A33EC"/>
    <w:rsid w:val="000A68D7"/>
    <w:rsid w:val="000B4440"/>
    <w:rsid w:val="000B4B0C"/>
    <w:rsid w:val="000C2A37"/>
    <w:rsid w:val="000E40DB"/>
    <w:rsid w:val="000E571E"/>
    <w:rsid w:val="000F1298"/>
    <w:rsid w:val="000F48DB"/>
    <w:rsid w:val="0010606D"/>
    <w:rsid w:val="00107168"/>
    <w:rsid w:val="00115688"/>
    <w:rsid w:val="00122553"/>
    <w:rsid w:val="00133F19"/>
    <w:rsid w:val="00170D21"/>
    <w:rsid w:val="00173132"/>
    <w:rsid w:val="0019426A"/>
    <w:rsid w:val="001A6012"/>
    <w:rsid w:val="001A777B"/>
    <w:rsid w:val="001C0D03"/>
    <w:rsid w:val="001D4CF0"/>
    <w:rsid w:val="001E060A"/>
    <w:rsid w:val="001E6955"/>
    <w:rsid w:val="002033E5"/>
    <w:rsid w:val="00214569"/>
    <w:rsid w:val="00241188"/>
    <w:rsid w:val="00241D98"/>
    <w:rsid w:val="00263081"/>
    <w:rsid w:val="00280221"/>
    <w:rsid w:val="002874D6"/>
    <w:rsid w:val="002A0923"/>
    <w:rsid w:val="002A4FEE"/>
    <w:rsid w:val="002A6202"/>
    <w:rsid w:val="002D20A6"/>
    <w:rsid w:val="002F3D01"/>
    <w:rsid w:val="002F6C01"/>
    <w:rsid w:val="00311064"/>
    <w:rsid w:val="00312DB0"/>
    <w:rsid w:val="00315D88"/>
    <w:rsid w:val="00320BE2"/>
    <w:rsid w:val="003343B6"/>
    <w:rsid w:val="00347ECA"/>
    <w:rsid w:val="00363C9D"/>
    <w:rsid w:val="003664C9"/>
    <w:rsid w:val="00386450"/>
    <w:rsid w:val="00394332"/>
    <w:rsid w:val="003A0B50"/>
    <w:rsid w:val="003B62FB"/>
    <w:rsid w:val="003C04C0"/>
    <w:rsid w:val="003C71E6"/>
    <w:rsid w:val="003E18E5"/>
    <w:rsid w:val="003E2093"/>
    <w:rsid w:val="003E759A"/>
    <w:rsid w:val="00401A21"/>
    <w:rsid w:val="00423760"/>
    <w:rsid w:val="00431ADE"/>
    <w:rsid w:val="00435170"/>
    <w:rsid w:val="00452D82"/>
    <w:rsid w:val="004545F0"/>
    <w:rsid w:val="004853EA"/>
    <w:rsid w:val="00492AE1"/>
    <w:rsid w:val="004A2B50"/>
    <w:rsid w:val="004B0195"/>
    <w:rsid w:val="004B5E17"/>
    <w:rsid w:val="004D2F81"/>
    <w:rsid w:val="004E0C57"/>
    <w:rsid w:val="004E2C09"/>
    <w:rsid w:val="004E3D9A"/>
    <w:rsid w:val="004F5910"/>
    <w:rsid w:val="00501B97"/>
    <w:rsid w:val="005242FF"/>
    <w:rsid w:val="005256AE"/>
    <w:rsid w:val="00534CBD"/>
    <w:rsid w:val="00542070"/>
    <w:rsid w:val="00543167"/>
    <w:rsid w:val="005510E5"/>
    <w:rsid w:val="005612DA"/>
    <w:rsid w:val="005644EC"/>
    <w:rsid w:val="00576453"/>
    <w:rsid w:val="0059339B"/>
    <w:rsid w:val="005A2193"/>
    <w:rsid w:val="005C1DAB"/>
    <w:rsid w:val="005D19E4"/>
    <w:rsid w:val="005E195B"/>
    <w:rsid w:val="005F4C7F"/>
    <w:rsid w:val="00602F7E"/>
    <w:rsid w:val="0061037F"/>
    <w:rsid w:val="0062457C"/>
    <w:rsid w:val="006310BD"/>
    <w:rsid w:val="006322C1"/>
    <w:rsid w:val="006336DE"/>
    <w:rsid w:val="00634B7D"/>
    <w:rsid w:val="00655C94"/>
    <w:rsid w:val="00660E52"/>
    <w:rsid w:val="00663913"/>
    <w:rsid w:val="00670418"/>
    <w:rsid w:val="00680915"/>
    <w:rsid w:val="006B07DA"/>
    <w:rsid w:val="006C40D8"/>
    <w:rsid w:val="006E0931"/>
    <w:rsid w:val="006F4E22"/>
    <w:rsid w:val="0070253F"/>
    <w:rsid w:val="007140F7"/>
    <w:rsid w:val="0073389D"/>
    <w:rsid w:val="007451CC"/>
    <w:rsid w:val="007464ED"/>
    <w:rsid w:val="0075152F"/>
    <w:rsid w:val="00752677"/>
    <w:rsid w:val="00756CF2"/>
    <w:rsid w:val="00760B5E"/>
    <w:rsid w:val="00760DDE"/>
    <w:rsid w:val="007902FF"/>
    <w:rsid w:val="007A0735"/>
    <w:rsid w:val="007B12DA"/>
    <w:rsid w:val="007B1BBC"/>
    <w:rsid w:val="007C6B0F"/>
    <w:rsid w:val="007C763E"/>
    <w:rsid w:val="007D0EFA"/>
    <w:rsid w:val="007E11C6"/>
    <w:rsid w:val="007E4223"/>
    <w:rsid w:val="007F3A48"/>
    <w:rsid w:val="00801BFD"/>
    <w:rsid w:val="0081187B"/>
    <w:rsid w:val="00814A75"/>
    <w:rsid w:val="00816B83"/>
    <w:rsid w:val="00851214"/>
    <w:rsid w:val="008540C0"/>
    <w:rsid w:val="00893719"/>
    <w:rsid w:val="00894BEA"/>
    <w:rsid w:val="00897F76"/>
    <w:rsid w:val="008C1B72"/>
    <w:rsid w:val="008D5CE0"/>
    <w:rsid w:val="008D79DA"/>
    <w:rsid w:val="008E3376"/>
    <w:rsid w:val="00920FB0"/>
    <w:rsid w:val="009254E3"/>
    <w:rsid w:val="00935739"/>
    <w:rsid w:val="00935FF4"/>
    <w:rsid w:val="009412FD"/>
    <w:rsid w:val="0096416B"/>
    <w:rsid w:val="00967AB0"/>
    <w:rsid w:val="0098650E"/>
    <w:rsid w:val="00990684"/>
    <w:rsid w:val="009968DA"/>
    <w:rsid w:val="009A7946"/>
    <w:rsid w:val="009B20B5"/>
    <w:rsid w:val="009B31B7"/>
    <w:rsid w:val="009C3CEC"/>
    <w:rsid w:val="009C4CA8"/>
    <w:rsid w:val="009D0DEE"/>
    <w:rsid w:val="009D26A4"/>
    <w:rsid w:val="00A00B5A"/>
    <w:rsid w:val="00A14C10"/>
    <w:rsid w:val="00A16D75"/>
    <w:rsid w:val="00A67379"/>
    <w:rsid w:val="00A67A76"/>
    <w:rsid w:val="00A67D14"/>
    <w:rsid w:val="00A700D1"/>
    <w:rsid w:val="00A80131"/>
    <w:rsid w:val="00A810C7"/>
    <w:rsid w:val="00A829B0"/>
    <w:rsid w:val="00A9035F"/>
    <w:rsid w:val="00AA072A"/>
    <w:rsid w:val="00AA321C"/>
    <w:rsid w:val="00AA74B6"/>
    <w:rsid w:val="00AE3267"/>
    <w:rsid w:val="00B026C9"/>
    <w:rsid w:val="00B069FD"/>
    <w:rsid w:val="00B243AA"/>
    <w:rsid w:val="00B30B01"/>
    <w:rsid w:val="00B4674C"/>
    <w:rsid w:val="00B64F13"/>
    <w:rsid w:val="00B7516D"/>
    <w:rsid w:val="00B838F6"/>
    <w:rsid w:val="00B91E51"/>
    <w:rsid w:val="00BB13B7"/>
    <w:rsid w:val="00BC0612"/>
    <w:rsid w:val="00BC294B"/>
    <w:rsid w:val="00BC4EA9"/>
    <w:rsid w:val="00BC708A"/>
    <w:rsid w:val="00BE18E5"/>
    <w:rsid w:val="00BE3F73"/>
    <w:rsid w:val="00BF77E3"/>
    <w:rsid w:val="00C05B9E"/>
    <w:rsid w:val="00C11CDF"/>
    <w:rsid w:val="00C174BA"/>
    <w:rsid w:val="00C24C91"/>
    <w:rsid w:val="00C46F33"/>
    <w:rsid w:val="00C501F6"/>
    <w:rsid w:val="00C511A6"/>
    <w:rsid w:val="00C65DAE"/>
    <w:rsid w:val="00C6717C"/>
    <w:rsid w:val="00C73BCE"/>
    <w:rsid w:val="00C80915"/>
    <w:rsid w:val="00C92582"/>
    <w:rsid w:val="00CA416A"/>
    <w:rsid w:val="00CE49BA"/>
    <w:rsid w:val="00CF2911"/>
    <w:rsid w:val="00D255A2"/>
    <w:rsid w:val="00D32F50"/>
    <w:rsid w:val="00D45A58"/>
    <w:rsid w:val="00D53A69"/>
    <w:rsid w:val="00D54793"/>
    <w:rsid w:val="00D65F7E"/>
    <w:rsid w:val="00D712DA"/>
    <w:rsid w:val="00D7135C"/>
    <w:rsid w:val="00D7556B"/>
    <w:rsid w:val="00D92AD6"/>
    <w:rsid w:val="00D92C38"/>
    <w:rsid w:val="00DA48D1"/>
    <w:rsid w:val="00DA7FA9"/>
    <w:rsid w:val="00DE1625"/>
    <w:rsid w:val="00DF0FC7"/>
    <w:rsid w:val="00E2117E"/>
    <w:rsid w:val="00E344AA"/>
    <w:rsid w:val="00E407A3"/>
    <w:rsid w:val="00E6635C"/>
    <w:rsid w:val="00E73F2A"/>
    <w:rsid w:val="00E76C78"/>
    <w:rsid w:val="00E86539"/>
    <w:rsid w:val="00EB09F0"/>
    <w:rsid w:val="00EB1556"/>
    <w:rsid w:val="00EB4C00"/>
    <w:rsid w:val="00EB5784"/>
    <w:rsid w:val="00EC10CD"/>
    <w:rsid w:val="00EC2756"/>
    <w:rsid w:val="00ED7DD0"/>
    <w:rsid w:val="00EE5421"/>
    <w:rsid w:val="00EF0CD0"/>
    <w:rsid w:val="00F02FA2"/>
    <w:rsid w:val="00F26889"/>
    <w:rsid w:val="00F2766C"/>
    <w:rsid w:val="00F62321"/>
    <w:rsid w:val="00FA2185"/>
    <w:rsid w:val="00FA5317"/>
    <w:rsid w:val="00FA7B29"/>
    <w:rsid w:val="00FB413B"/>
    <w:rsid w:val="00FF142A"/>
    <w:rsid w:val="00FF4FF1"/>
    <w:rsid w:val="00FF79EA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6BBAF"/>
  <w15:docId w15:val="{6CE7D7D8-BB0D-4B66-9E4F-9EDBA3D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DD0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A69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0CD0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uiPriority w:val="99"/>
    <w:rsid w:val="0026308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63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D82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ADA6D-A631-4C19-8AD9-64F7D857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41F3A-B4FB-4563-973C-772023AED699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3.xml><?xml version="1.0" encoding="utf-8"?>
<ds:datastoreItem xmlns:ds="http://schemas.openxmlformats.org/officeDocument/2006/customXml" ds:itemID="{5E743AEA-5CA8-48E1-9A73-92C464B067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（様式１－６）　　　　　　　　　　　　　　　　　　　　　　　　　　　　　　　　　　　　　　　　　　【教諭】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（様式１－６）　　　　　　　　　　　　　　　　　　　　　　　　　　　　　　　　　　　　　　　　　　【教諭】</dc:title>
  <dc:creator>石川県</dc:creator>
  <cp:lastModifiedBy>村瀬 雅裕</cp:lastModifiedBy>
  <cp:revision>13</cp:revision>
  <cp:lastPrinted>2024-05-02T00:00:00Z</cp:lastPrinted>
  <dcterms:created xsi:type="dcterms:W3CDTF">2020-04-24T05:50:00Z</dcterms:created>
  <dcterms:modified xsi:type="dcterms:W3CDTF">2026-04-27T08:00:00Z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2025-11-08T12:29:49Z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cf2ea929-adf1-445f-9243-d9376e80fdb6</vt:lpwstr>
  </property>
  <property fmtid="{D5CDD505-2E9C-101B-9397-08002B2CF9AE}" pid="9" name="ContentTypeId">
    <vt:lpwstr>0x0101003C47897BDBB8654ABE28FD0694EDA293</vt:lpwstr>
  </property>
  <property fmtid="{D5CDD505-2E9C-101B-9397-08002B2CF9AE}" pid="10" name="Order">
    <vt:r8>5000</vt:r8>
  </property>
  <property fmtid="{D5CDD505-2E9C-101B-9397-08002B2CF9AE}" pid="11" name="MediaServiceImageTags">
    <vt:lpwstr/>
  </property>
</Properties>
</file>