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D2" w:rsidRDefault="004A16D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389890</wp:posOffset>
            </wp:positionH>
            <wp:positionV relativeFrom="paragraph">
              <wp:posOffset>-47625</wp:posOffset>
            </wp:positionV>
            <wp:extent cx="738188" cy="904875"/>
            <wp:effectExtent l="0" t="0" r="5080" b="0"/>
            <wp:wrapNone/>
            <wp:docPr id="18" name="図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8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-95250</wp:posOffset>
            </wp:positionV>
            <wp:extent cx="3409950" cy="897255"/>
            <wp:effectExtent l="0" t="0" r="0" b="0"/>
            <wp:wrapNone/>
            <wp:docPr id="31" name="図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2222</wp:posOffset>
            </wp:positionV>
            <wp:extent cx="919480" cy="856615"/>
            <wp:effectExtent l="0" t="0" r="0" b="635"/>
            <wp:wrapNone/>
            <wp:docPr id="19" name="図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16D2" w:rsidRDefault="004A16D2"/>
    <w:p w:rsidR="004A16D2" w:rsidRDefault="004A16D2"/>
    <w:p w:rsidR="004A16D2" w:rsidRDefault="006A26E3">
      <w:r w:rsidRPr="004A16D2">
        <w:rPr>
          <w:rFonts w:ascii="UD デジタル 教科書体 NP-R" w:eastAsia="UD デジタル 教科書体 NP-R" w:hint="eastAsia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757238</wp:posOffset>
            </wp:positionH>
            <wp:positionV relativeFrom="paragraph">
              <wp:posOffset>171450</wp:posOffset>
            </wp:positionV>
            <wp:extent cx="2600325" cy="552450"/>
            <wp:effectExtent l="0" t="0" r="9525" b="0"/>
            <wp:wrapNone/>
            <wp:docPr id="1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78" cy="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6D2" w:rsidRDefault="004A16D2">
      <w:pPr>
        <w:rPr>
          <w:rFonts w:ascii="UD デジタル 教科書体 NP-R" w:eastAsia="UD デジタル 教科書体 NP-R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  <w:r w:rsidRPr="004A16D2">
        <w:rPr>
          <w:rFonts w:ascii="UD デジタル 教科書体 NP-R" w:eastAsia="UD デジタル 教科書体 NP-R" w:hint="eastAsia"/>
        </w:rPr>
        <w:t>２０２３．６月　鵜川小学校</w:t>
      </w:r>
    </w:p>
    <w:p w:rsidR="004A16D2" w:rsidRDefault="006A26E3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420719</wp:posOffset>
            </wp:positionH>
            <wp:positionV relativeFrom="paragraph">
              <wp:posOffset>219075</wp:posOffset>
            </wp:positionV>
            <wp:extent cx="5796280" cy="1871663"/>
            <wp:effectExtent l="0" t="0" r="0" b="0"/>
            <wp:wrapNone/>
            <wp:docPr id="4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18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6D2" w:rsidRDefault="004A16D2">
      <w:pPr>
        <w:rPr>
          <w:rFonts w:ascii="UD デジタル 教科書体 NP-R" w:eastAsia="UD デジタル 教科書体 NP-R"/>
        </w:rPr>
      </w:pPr>
    </w:p>
    <w:p w:rsidR="004A16D2" w:rsidRDefault="004A16D2">
      <w:pPr>
        <w:rPr>
          <w:rFonts w:ascii="UD デジタル 教科書体 NP-R" w:eastAsia="UD デジタル 教科書体 NP-R"/>
        </w:rPr>
      </w:pPr>
    </w:p>
    <w:p w:rsidR="007260A9" w:rsidRPr="004A16D2" w:rsidRDefault="006A26E3">
      <w:pPr>
        <w:rPr>
          <w:rFonts w:ascii="UD デジタル 教科書体 NP-R" w:eastAsia="UD デジタル 教科書体 NP-R" w:hint="eastAsia"/>
        </w:rPr>
      </w:pPr>
      <w:bookmarkStart w:id="0" w:name="_GoBack"/>
      <w:bookmarkEnd w:id="0"/>
      <w:r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5376863</wp:posOffset>
                </wp:positionH>
                <wp:positionV relativeFrom="paragraph">
                  <wp:posOffset>4781550</wp:posOffset>
                </wp:positionV>
                <wp:extent cx="1359535" cy="1966595"/>
                <wp:effectExtent l="0" t="0" r="12065" b="28130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196659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6E3" w:rsidRDefault="006A26E3" w:rsidP="006A26E3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A26E3" w:rsidRPr="006A26E3">
                                    <w:rPr>
                                      <w:rFonts w:ascii="UD デジタル 教科書体 NP-B" w:eastAsia="UD デジタル 教科書体 NP-B"/>
                                      <w:sz w:val="16"/>
                                    </w:rPr>
                                    <w:t>しょくご</w:t>
                                  </w:r>
                                </w:rt>
                                <w:rubyBase>
                                  <w:r w:rsidR="006A26E3">
                                    <w:rPr>
                                      <w:rFonts w:ascii="UD デジタル 教科書体 NP-B" w:eastAsia="UD デジタル 教科書体 NP-B"/>
                                      <w:sz w:val="32"/>
                                    </w:rPr>
                                    <w:t>食後</w:t>
                                  </w:r>
                                </w:rubyBase>
                              </w:ruby>
                            </w:r>
                            <w:r w:rsidRPr="006A26E3">
                              <w:rPr>
                                <w:rFonts w:ascii="UD デジタル 教科書体 NP-B" w:eastAsia="UD デジタル 教科書体 NP-B" w:hint="eastAsia"/>
                                <w:sz w:val="32"/>
                              </w:rPr>
                              <w:t>の</w:t>
                            </w:r>
                          </w:p>
                          <w:p w:rsidR="006A26E3" w:rsidRPr="006A26E3" w:rsidRDefault="006A26E3" w:rsidP="006A26E3">
                            <w:pPr>
                              <w:jc w:val="center"/>
                              <w:rPr>
                                <w:rFonts w:ascii="UD デジタル 教科書体 NP-B" w:eastAsia="UD デジタル 教科書体 NP-B" w:hint="eastAsia"/>
                                <w:sz w:val="32"/>
                              </w:rPr>
                            </w:pPr>
                            <w:r w:rsidRPr="006A26E3"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t>はみがきも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A26E3" w:rsidRPr="006A26E3">
                                    <w:rPr>
                                      <w:rFonts w:ascii="UD デジタル 教科書体 NP-B" w:eastAsia="UD デジタル 教科書体 NP-B"/>
                                      <w:sz w:val="16"/>
                                    </w:rPr>
                                    <w:t>わす</w:t>
                                  </w:r>
                                </w:rt>
                                <w:rubyBase>
                                  <w:r w:rsidR="006A26E3">
                                    <w:rPr>
                                      <w:rFonts w:ascii="UD デジタル 教科書体 NP-B" w:eastAsia="UD デジタル 教科書体 NP-B"/>
                                      <w:sz w:val="32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 w:rsidRPr="006A26E3"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t>れずに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6" type="#_x0000_t62" style="position:absolute;left:0;text-align:left;margin-left:423.4pt;margin-top:376.5pt;width:107.05pt;height:15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cRogIAAEEFAAAOAAAAZHJzL2Uyb0RvYy54bWysVM1uEzEQviPxDpbvdLNpE2jUTRWlKkKq&#10;2qgt6tnxepMVXo+xneyGW0+ckBAXDr1x4RUKEk9TIvEYjL2bbSk5IS7emZ355s/f+OCwKiRZCmNz&#10;UAmNdzqUCMUhzdUsoa8vj5+9oMQ6plImQYmEroSlh8OnTw5KPRBdmINMhSEYRNlBqRM6d04Posjy&#10;uSiY3QEtFBozMAVzqJpZlBpWYvRCRt1Opx+VYFJtgAtr8e9RbaTDED/LBHdnWWaFIzKhWJsLpwnn&#10;1J/R8IANZobpec6bMtg/VFGwXGHSNtQRc4wsTP5XqCLnBixkbodDEUGW5VyEHrCbuPOom4s50yL0&#10;gsOxuh2T/X9h+elyYkieJrRLiWIFXtGvr59+3t6ub25QWP/4sv747e76w/r997vrz6TrB1ZqO0Dc&#10;hZ6YRrMo+u6rzBT+i32RKgx51Q5ZVI5w/Bnv9vZ7uz1KONri/X4fVR81uodrY91LAQXxQkJLkc7E&#10;OSxUeo73OWZSwsKFabPliXU1doPBQL6+uqIguZUUviipzkWGrWIN3YAOJBNjaciSIT0Y50K5flNL&#10;8PawLJeyBcbbgNLFDajx9TARyNcCO9uAf2ZsESErKNeCi1yB2RYgfdNmrv033dc9+/ZdNa2aW5pC&#10;usLLNlBvgdX8OMcBnzDrJswg7XFBcJXdGR6ZhDKh0EiUzMG82/bf+yMb0UpJiWuUUPt2wYygRL5S&#10;yNP9eG/P711Q9nrPu6iYh5bpQ4taFGPAq4jx0dA8iN7fyY2YGSiucONHPiuamOKYO6HcmY0ydvV6&#10;45vBxWgU3HDXNHMn6kJzH9wP2PPlsrpiRjcsc0jQU9isHBs84lbt65EKRgsHWR6I50dcz7UZPe5p&#10;4HLzpviH4KEevO5fvuFvAAAA//8DAFBLAwQUAAYACAAAACEADzOO/+EAAAANAQAADwAAAGRycy9k&#10;b3ducmV2LnhtbEyPy07DMBBF90j8gzVI7KjdAGkJcSoUiUeXhEoVOyce4gg/gu024e9x2cBuRnN1&#10;5txyMxtNjujD4CyH5YIBQds5Odiew+7t8WoNJERhpdDOIodvDLCpzs9KUUg32Vc8NrEnCWJDITio&#10;GMeC0tApNCIs3Ig23T6cNyKm1fdUejEluNE0YyynRgw2fVBixFph99kcDIf1c6Zirv1TM71/tfVy&#10;X8/bl4bzy4v54R5IxDn+heGkn9ShSk6tO1gZiE6MmzypRw6r2+tU6pRgObsD0v5O2QpoVdL/Laof&#10;AAAA//8DAFBLAQItABQABgAIAAAAIQC2gziS/gAAAOEBAAATAAAAAAAAAAAAAAAAAAAAAABbQ29u&#10;dGVudF9UeXBlc10ueG1sUEsBAi0AFAAGAAgAAAAhADj9If/WAAAAlAEAAAsAAAAAAAAAAAAAAAAA&#10;LwEAAF9yZWxzLy5yZWxzUEsBAi0AFAAGAAgAAAAhAIw8FxGiAgAAQQUAAA4AAAAAAAAAAAAAAAAA&#10;LgIAAGRycy9lMm9Eb2MueG1sUEsBAi0AFAAGAAgAAAAhAA8zjv/hAAAADQEAAA8AAAAAAAAAAAAA&#10;AAAA/AQAAGRycy9kb3ducmV2LnhtbFBLBQYAAAAABAAEAPMAAAAKBgAAAAA=&#10;" adj="6300,24300" fillcolor="white [3201]" strokecolor="#70ad47 [3209]" strokeweight="1pt">
                <v:textbox>
                  <w:txbxContent>
                    <w:p w:rsidR="006A26E3" w:rsidRDefault="006A26E3" w:rsidP="006A26E3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32"/>
                        </w:rPr>
                      </w:pPr>
                      <w:r>
                        <w:rPr>
                          <w:rFonts w:ascii="UD デジタル 教科書体 NP-B" w:eastAsia="UD デジタル 教科書体 NP-B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A26E3" w:rsidRPr="006A26E3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しょくご</w:t>
                            </w:r>
                          </w:rt>
                          <w:rubyBase>
                            <w:r w:rsidR="006A26E3"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t>食後</w:t>
                            </w:r>
                          </w:rubyBase>
                        </w:ruby>
                      </w:r>
                      <w:r w:rsidRPr="006A26E3">
                        <w:rPr>
                          <w:rFonts w:ascii="UD デジタル 教科書体 NP-B" w:eastAsia="UD デジタル 教科書体 NP-B" w:hint="eastAsia"/>
                          <w:sz w:val="32"/>
                        </w:rPr>
                        <w:t>の</w:t>
                      </w:r>
                    </w:p>
                    <w:p w:rsidR="006A26E3" w:rsidRPr="006A26E3" w:rsidRDefault="006A26E3" w:rsidP="006A26E3">
                      <w:pPr>
                        <w:jc w:val="center"/>
                        <w:rPr>
                          <w:rFonts w:ascii="UD デジタル 教科書体 NP-B" w:eastAsia="UD デジタル 教科書体 NP-B" w:hint="eastAsia"/>
                          <w:sz w:val="32"/>
                        </w:rPr>
                      </w:pPr>
                      <w:r w:rsidRPr="006A26E3">
                        <w:rPr>
                          <w:rFonts w:ascii="UD デジタル 教科書体 NP-B" w:eastAsia="UD デジタル 教科書体 NP-B"/>
                          <w:sz w:val="32"/>
                        </w:rPr>
                        <w:t>はみがきも</w:t>
                      </w:r>
                      <w:r>
                        <w:rPr>
                          <w:rFonts w:ascii="UD デジタル 教科書体 NP-B" w:eastAsia="UD デジタル 教科書体 NP-B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A26E3" w:rsidRPr="006A26E3">
                              <w:rPr>
                                <w:rFonts w:ascii="UD デジタル 教科書体 NP-B" w:eastAsia="UD デジタル 教科書体 NP-B"/>
                                <w:sz w:val="16"/>
                              </w:rPr>
                              <w:t>わす</w:t>
                            </w:r>
                          </w:rt>
                          <w:rubyBase>
                            <w:r w:rsidR="006A26E3">
                              <w:rPr>
                                <w:rFonts w:ascii="UD デジタル 教科書体 NP-B" w:eastAsia="UD デジタル 教科書体 NP-B"/>
                                <w:sz w:val="32"/>
                              </w:rPr>
                              <w:t>忘</w:t>
                            </w:r>
                          </w:rubyBase>
                        </w:ruby>
                      </w:r>
                      <w:r w:rsidRPr="006A26E3">
                        <w:rPr>
                          <w:rFonts w:ascii="UD デジタル 教科書体 NP-B" w:eastAsia="UD デジタル 教科書体 NP-B"/>
                          <w:sz w:val="32"/>
                        </w:rPr>
                        <w:t>れずに</w:t>
                      </w:r>
                    </w:p>
                  </w:txbxContent>
                </v:textbox>
              </v:shape>
            </w:pict>
          </mc:Fallback>
        </mc:AlternateContent>
      </w:r>
      <w:r w:rsidRPr="0067740C">
        <w:rPr>
          <w:noProof/>
        </w:rPr>
        <w:drawing>
          <wp:anchor distT="0" distB="0" distL="114300" distR="114300" simplePos="0" relativeHeight="251669504" behindDoc="1" locked="0" layoutInCell="0" allowOverlap="1" wp14:anchorId="3709D375" wp14:editId="0F0206D6">
            <wp:simplePos x="0" y="0"/>
            <wp:positionH relativeFrom="margin">
              <wp:posOffset>4714875</wp:posOffset>
            </wp:positionH>
            <wp:positionV relativeFrom="margin">
              <wp:posOffset>5057775</wp:posOffset>
            </wp:positionV>
            <wp:extent cx="1307522" cy="1162050"/>
            <wp:effectExtent l="0" t="0" r="6985" b="0"/>
            <wp:wrapNone/>
            <wp:docPr id="1898835182" name="図 1898835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35182" name="図 18988351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22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3909695</wp:posOffset>
            </wp:positionV>
            <wp:extent cx="5260340" cy="1882775"/>
            <wp:effectExtent l="0" t="0" r="0" b="3175"/>
            <wp:wrapNone/>
            <wp:docPr id="11" name="図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16D2">
        <w:rPr>
          <w:rFonts w:ascii="UD デジタル 教科書体 NP-R" w:eastAsia="UD デジタル 教科書体 NP-R" w:hint="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7026275</wp:posOffset>
            </wp:positionV>
            <wp:extent cx="1089660" cy="850265"/>
            <wp:effectExtent l="0" t="0" r="0" b="6985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740C">
        <w:rPr>
          <w:noProof/>
        </w:rPr>
        <w:drawing>
          <wp:anchor distT="0" distB="0" distL="114300" distR="114300" simplePos="0" relativeHeight="251671552" behindDoc="1" locked="0" layoutInCell="0" allowOverlap="1" wp14:anchorId="2A0E0095" wp14:editId="76390E6C">
            <wp:simplePos x="0" y="0"/>
            <wp:positionH relativeFrom="margin">
              <wp:posOffset>205740</wp:posOffset>
            </wp:positionH>
            <wp:positionV relativeFrom="page">
              <wp:posOffset>8078153</wp:posOffset>
            </wp:positionV>
            <wp:extent cx="5232400" cy="2264349"/>
            <wp:effectExtent l="0" t="0" r="6350" b="317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226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6D2">
        <w:rPr>
          <w:rFonts w:ascii="UD デジタル 教科書体 NP-R" w:eastAsia="UD デジタル 教科書体 NP-R" w:hint="eastAsia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671195</wp:posOffset>
            </wp:positionH>
            <wp:positionV relativeFrom="paragraph">
              <wp:posOffset>3307398</wp:posOffset>
            </wp:positionV>
            <wp:extent cx="3119120" cy="692150"/>
            <wp:effectExtent l="0" t="0" r="5080" b="0"/>
            <wp:wrapNone/>
            <wp:docPr id="964494818" name="図 964494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94818" name="図 9644948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1309053</wp:posOffset>
            </wp:positionV>
            <wp:extent cx="5681980" cy="1883410"/>
            <wp:effectExtent l="0" t="0" r="0" b="2540"/>
            <wp:wrapNone/>
            <wp:docPr id="10" name="図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260A9" w:rsidRPr="004A16D2" w:rsidSect="004A16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5F3" w:rsidRDefault="00EB05F3" w:rsidP="006A26E3">
      <w:r>
        <w:separator/>
      </w:r>
    </w:p>
  </w:endnote>
  <w:endnote w:type="continuationSeparator" w:id="0">
    <w:p w:rsidR="00EB05F3" w:rsidRDefault="00EB05F3" w:rsidP="006A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5F3" w:rsidRDefault="00EB05F3" w:rsidP="006A26E3">
      <w:r>
        <w:separator/>
      </w:r>
    </w:p>
  </w:footnote>
  <w:footnote w:type="continuationSeparator" w:id="0">
    <w:p w:rsidR="00EB05F3" w:rsidRDefault="00EB05F3" w:rsidP="006A2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D2"/>
    <w:rsid w:val="004A16D2"/>
    <w:rsid w:val="006A26E3"/>
    <w:rsid w:val="007260A9"/>
    <w:rsid w:val="00EB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3A2D67"/>
  <w15:chartTrackingRefBased/>
  <w15:docId w15:val="{E72F6029-1F9E-4247-B1E6-FADAB434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6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26E3"/>
  </w:style>
  <w:style w:type="paragraph" w:styleId="a5">
    <w:name w:val="footer"/>
    <w:basedOn w:val="a"/>
    <w:link w:val="a6"/>
    <w:uiPriority w:val="99"/>
    <w:unhideWhenUsed/>
    <w:rsid w:val="006A2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26E3"/>
  </w:style>
  <w:style w:type="paragraph" w:styleId="a7">
    <w:name w:val="Balloon Text"/>
    <w:basedOn w:val="a"/>
    <w:link w:val="a8"/>
    <w:uiPriority w:val="99"/>
    <w:semiHidden/>
    <w:unhideWhenUsed/>
    <w:rsid w:val="006A2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26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sensei</cp:lastModifiedBy>
  <cp:revision>1</cp:revision>
  <cp:lastPrinted>2023-05-25T09:05:00Z</cp:lastPrinted>
  <dcterms:created xsi:type="dcterms:W3CDTF">2023-05-25T08:36:00Z</dcterms:created>
  <dcterms:modified xsi:type="dcterms:W3CDTF">2023-05-25T09:06:00Z</dcterms:modified>
</cp:coreProperties>
</file>