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34" w:rsidRDefault="00DA1EB8">
      <w:pPr>
        <w:rPr>
          <w:noProof/>
        </w:rPr>
      </w:pPr>
      <w:r>
        <w:rPr>
          <w:noProof/>
        </w:rPr>
        <w:drawing>
          <wp:inline distT="0" distB="0" distL="0" distR="0" wp14:anchorId="06D6305A" wp14:editId="6209A8C9">
            <wp:extent cx="3652838" cy="1057275"/>
            <wp:effectExtent l="0" t="0" r="5080" b="0"/>
            <wp:docPr id="11" name="図 11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02" cy="105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3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FB824" wp14:editId="48D83351">
                <wp:simplePos x="0" y="0"/>
                <wp:positionH relativeFrom="column">
                  <wp:posOffset>3624263</wp:posOffset>
                </wp:positionH>
                <wp:positionV relativeFrom="paragraph">
                  <wp:posOffset>180657</wp:posOffset>
                </wp:positionV>
                <wp:extent cx="895350" cy="558165"/>
                <wp:effectExtent l="0" t="0" r="19050" b="1397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C78" w:rsidRDefault="00531C34" w:rsidP="00D75C78"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CA3AE3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.7.20</w:t>
                            </w:r>
                          </w:p>
                          <w:p w:rsidR="00D75C78" w:rsidRDefault="00D75C78" w:rsidP="00D75C78">
                            <w:r>
                              <w:rPr>
                                <w:rFonts w:hint="eastAsia"/>
                              </w:rPr>
                              <w:t>鵜川小学校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CFB8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5.4pt;margin-top:14.2pt;width:70.5pt;height:43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OZQwIAAIcEAAAOAAAAZHJzL2Uyb0RvYy54bWysVNtu2zAMfR+wfxD0vjhO46416hRdugwD&#10;ugvQ7gNoWbaF6TZJiZ19fSk5SdPtbZgfBPGiQ/KQ9M3tqCTZceeF0RXNZ3NKuGamEbqr6I+nzbsr&#10;SnwA3YA0mld0zz29Xb19czPYki9Mb2TDHUEQ7cvBVrQPwZZZ5lnPFfiZsVyjsTVOQUDRdVnjYEB0&#10;JbPFfH6ZDcY11hnGvUft/WSkq4TftpyFb23reSCyophbSKdLZx3PbHUDZefA9oId0oB/yEKB0Bj0&#10;BHUPAcjWib+glGDOeNOGGTMqM20rGE81YDX5/I9qHnuwPNWC5Hh7osn/P1j2dffdEdFg7wpKNCjs&#10;0RMfA/lgRnIR6RmsL9Hr0aJfGFGNrqlUbx8M++mJNusedMfvnDNDz6HB9PL4Mjt7OuH4CFIPX0yD&#10;YWAbTAIaW6cid8gGQXRs0/7UmpgKQ+XVdXFRoIWhqSiu8ssiRYDy+Ng6Hz5xo0i8VNRh5xM47B58&#10;iMlAeXSJsbyRotkIKZPgunotHdkBTskmfQf0V25Sk6Gi18WimOp/BREHlp9A6m7iSG4VFjsB5/P4&#10;RWAoUY9zOemTCtNLMx8hUrKvIisRcEukUEjEGUok+6NuEmIAIac7Qkl9YD8SPlEfxnpEx9iS2jR7&#10;7IMz0zbg9uKlN+43JQNuQkX9ry04Ton8rLGX1/lyGVcnCcvi/QIFd26pzy2gGUJVNFAyXddhWret&#10;daLrMdJxeu6w/xuRevOS1SFvnPbEwmEz4zqdy8nr5f+xegYAAP//AwBQSwMEFAAGAAgAAAAhAN2s&#10;R/fgAAAACgEAAA8AAABkcnMvZG93bnJldi54bWxMj01PwzAMhu9I/IfISNxY2gHb1DWdAAkOHDat&#10;IHZNW/dDJE7VpF3595jTONp+9Pp5091sjZhw8J0jBfEiAoFUuqqjRsHnx+vdBoQPmiptHKGCH/Sw&#10;y66vUp1U7kxHnPLQCA4hn2gFbQh9IqUvW7TaL1yPxLfaDVYHHodGVoM+c7g1chlFK2l1R/yh1T2+&#10;tFh+56NV8PYsi/0xPxT1qTbTu/my4/5glbq9mZ+2IALO4QLDnz6rQ8ZOhRup8sIoeFxHrB4ULDcP&#10;IBhYxzEvCibj1T3ILJX/K2S/AAAA//8DAFBLAQItABQABgAIAAAAIQC2gziS/gAAAOEBAAATAAAA&#10;AAAAAAAAAAAAAAAAAABbQ29udGVudF9UeXBlc10ueG1sUEsBAi0AFAAGAAgAAAAhADj9If/WAAAA&#10;lAEAAAsAAAAAAAAAAAAAAAAALwEAAF9yZWxzLy5yZWxzUEsBAi0AFAAGAAgAAAAhACe6k5lDAgAA&#10;hwQAAA4AAAAAAAAAAAAAAAAALgIAAGRycy9lMm9Eb2MueG1sUEsBAi0AFAAGAAgAAAAhAN2sR/fg&#10;AAAACgEAAA8AAAAAAAAAAAAAAAAAnQQAAGRycy9kb3ducmV2LnhtbFBLBQYAAAAABAAEAPMAAACq&#10;BQAAAAA=&#10;" strokecolor="white [3212]">
                <v:textbox style="mso-fit-shape-to-text:t">
                  <w:txbxContent>
                    <w:p w:rsidR="00D75C78" w:rsidRDefault="00531C34" w:rsidP="00D75C78">
                      <w:r>
                        <w:rPr>
                          <w:rFonts w:hint="eastAsia"/>
                        </w:rPr>
                        <w:t>202</w:t>
                      </w:r>
                      <w:r w:rsidR="00CA3AE3">
                        <w:rPr>
                          <w:rFonts w:hint="eastAsia"/>
                        </w:rPr>
                        <w:t>3</w:t>
                      </w:r>
                      <w:r>
                        <w:t>.7.20</w:t>
                      </w:r>
                    </w:p>
                    <w:p w:rsidR="00D75C78" w:rsidRDefault="00D75C78" w:rsidP="00D75C78">
                      <w:r>
                        <w:rPr>
                          <w:rFonts w:hint="eastAsia"/>
                        </w:rPr>
                        <w:t>鵜川小学校</w:t>
                      </w:r>
                    </w:p>
                  </w:txbxContent>
                </v:textbox>
              </v:shape>
            </w:pict>
          </mc:Fallback>
        </mc:AlternateContent>
      </w:r>
      <w:r w:rsidR="001B1112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0309405" wp14:editId="52AB45AD">
                <wp:simplePos x="0" y="0"/>
                <wp:positionH relativeFrom="column">
                  <wp:posOffset>3433762</wp:posOffset>
                </wp:positionH>
                <wp:positionV relativeFrom="paragraph">
                  <wp:posOffset>723582</wp:posOffset>
                </wp:positionV>
                <wp:extent cx="2809875" cy="61912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C78" w:rsidRDefault="00D75C78" w:rsidP="00D75C78">
                            <w:r>
                              <w:rPr>
                                <w:rFonts w:hint="eastAsia"/>
                                <w:w w:val="200"/>
                                <w:sz w:val="24"/>
                                <w:szCs w:val="24"/>
                              </w:rPr>
                              <w:t>【保護者の皆様</w:t>
                            </w:r>
                            <w:r w:rsidRPr="007F3453">
                              <w:rPr>
                                <w:rFonts w:hint="eastAsia"/>
                                <w:w w:val="200"/>
                                <w:sz w:val="24"/>
                                <w:szCs w:val="24"/>
                              </w:rPr>
                              <w:t>へ】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094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0.35pt;margin-top:56.95pt;width:221.25pt;height:48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gOPgIAACwEAAAOAAAAZHJzL2Uyb0RvYy54bWysU82O0zAQviPxDpbvND9qd9uo6WrpUoS0&#10;/EgLD+A6TmPheILtNinHrYR4CF4BceZ58iKMnW63wA2RgzWT8Xwz883n+VVXK7ITxkrQOU1GMSVC&#10;cyik3uT0w/vVsykl1jFdMAVa5HQvLL1aPH0yb5tMpFCBKoQhCKJt1jY5rZxrsiiyvBI1syNohMZg&#10;CaZmDl2ziQrDWkSvVZTG8UXUgikaA1xYi39vhiBdBPyyFNy9LUsrHFE5xd5cOE041/6MFnOWbQxr&#10;KsmPbbB/6KJmUmPRE9QNc4xsjfwLqpbcgIXSjTjUEZSl5CLMgNMk8R/T3FWsEWEWJMc2J5rs/4Pl&#10;b3bvDJFFTlNKNKtxRf3hS3//vb//2R++kv7wrT8c+vsf6JPU09U2NsOsuwbzXPccOlx7GN02t8A/&#10;WqJhWTG9EdfGQFsJVmC7ic+MzlIHHOtB1u1rKLAu2zoIQF1pas8lskMQHde2P61KdI5w/JlO49n0&#10;ckIJx9hFMkvSSSjBsofsxlj3UkBNvJFTg1II6Gx3a53vhmUPV3wxC0oWK6lUcMxmvVSG7BjKZhW+&#10;I/pv15QmbU5nE6ztszT4/KCoWjqUtZJ1Tqex/3w6yzwbL3QRbMekGmzsROkjPZ6RgRvXrTu86Dlb&#10;Q7FHogwM8sXnhkYF5jMlLUo3p/bTlhlBiXqlkexZMh57rQdnPLlM0THnkfV5hGmOUDl1lAzm0oX3&#10;MUx0jUspZeDrsZNjryjJQOPx+XjNn/vh1uMjX/wCAAD//wMAUEsDBBQABgAIAAAAIQAnakde4AAA&#10;AAsBAAAPAAAAZHJzL2Rvd25yZXYueG1sTI9BboMwEEX3lXoHayJ1UzUGQkKgmKit1KrbpDnAABNA&#10;wWOEnUBuX3fVLEf/6f83+W7WvbjSaDvDCsJlAIK4MnXHjYLjz+fLFoR1yDX2hknBjSzsiseHHLPa&#10;TLyn68E1wpewzVBB69yQSWmrljTapRmIfXYyo0bnz7GR9YiTL9e9jIJgIzV27BdaHOijpep8uGgF&#10;p+/peZ1O5Zc7Jvt4845dUpqbUk+L+e0VhKPZ/cPwp+/VofBOpblwbUWvYB0HiUd9EK5SEJ5It6sI&#10;RKkgCsMYZJHL+x+KXwAAAP//AwBQSwECLQAUAAYACAAAACEAtoM4kv4AAADhAQAAEwAAAAAAAAAA&#10;AAAAAAAAAAAAW0NvbnRlbnRfVHlwZXNdLnhtbFBLAQItABQABgAIAAAAIQA4/SH/1gAAAJQBAAAL&#10;AAAAAAAAAAAAAAAAAC8BAABfcmVscy8ucmVsc1BLAQItABQABgAIAAAAIQDaRogOPgIAACwEAAAO&#10;AAAAAAAAAAAAAAAAAC4CAABkcnMvZTJvRG9jLnhtbFBLAQItABQABgAIAAAAIQAnakde4AAAAAsB&#10;AAAPAAAAAAAAAAAAAAAAAJgEAABkcnMvZG93bnJldi54bWxQSwUGAAAAAAQABADzAAAApQUAAAAA&#10;" stroked="f">
                <v:textbox>
                  <w:txbxContent>
                    <w:p w:rsidR="00D75C78" w:rsidRDefault="00D75C78" w:rsidP="00D75C78">
                      <w:r>
                        <w:rPr>
                          <w:rFonts w:hint="eastAsia"/>
                          <w:w w:val="200"/>
                          <w:sz w:val="24"/>
                          <w:szCs w:val="24"/>
                        </w:rPr>
                        <w:t>【保護者の皆様</w:t>
                      </w:r>
                      <w:r w:rsidRPr="007F3453">
                        <w:rPr>
                          <w:rFonts w:hint="eastAsia"/>
                          <w:w w:val="200"/>
                          <w:sz w:val="24"/>
                          <w:szCs w:val="24"/>
                        </w:rPr>
                        <w:t>へ】</w:t>
                      </w:r>
                    </w:p>
                  </w:txbxContent>
                </v:textbox>
              </v:shape>
            </w:pict>
          </mc:Fallback>
        </mc:AlternateContent>
      </w:r>
      <w:r w:rsidR="00D75C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87A7D5" wp14:editId="183E6B20">
                <wp:simplePos x="0" y="0"/>
                <wp:positionH relativeFrom="column">
                  <wp:posOffset>4548188</wp:posOffset>
                </wp:positionH>
                <wp:positionV relativeFrom="paragraph">
                  <wp:posOffset>23813</wp:posOffset>
                </wp:positionV>
                <wp:extent cx="1609725" cy="857250"/>
                <wp:effectExtent l="38100" t="19050" r="66675" b="3810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85725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C78" w:rsidRPr="00D50B3D" w:rsidRDefault="00D75C78" w:rsidP="00D75C78">
                            <w:pPr>
                              <w:rPr>
                                <w:rFonts w:ascii="HG創英角ﾎﾟｯﾌﾟ体" w:eastAsia="HG創英角ﾎﾟｯﾌﾟ体"/>
                                <w:sz w:val="40"/>
                                <w:szCs w:val="40"/>
                              </w:rPr>
                            </w:pPr>
                            <w:r w:rsidRPr="00D50B3D">
                              <w:rPr>
                                <w:rFonts w:ascii="HG創英角ﾎﾟｯﾌﾟ体" w:eastAsia="HG創英角ﾎﾟｯﾌﾟ体" w:hint="eastAsia"/>
                                <w:sz w:val="40"/>
                                <w:szCs w:val="40"/>
                              </w:rPr>
                              <w:t>号外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7A7D5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6" o:spid="_x0000_s1028" type="#_x0000_t72" style="position:absolute;left:0;text-align:left;margin-left:358.15pt;margin-top:1.9pt;width:126.7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DiLAIAAFcEAAAOAAAAZHJzL2Uyb0RvYy54bWysVNuO2jAQfa/Uf7D8XgKosBARViu2VJW2&#10;7Uq0HzA4TmLVsd2xIaFf37EDlF7Uh6p5sDye8fHMOTNZ3fetZkeJXllT8MlozJk0wpbK1AX//Gn7&#10;asGZD2BK0NbIgp+k5/frly9Wncvl1DZWlxIZgRifd67gTQguzzIvGtmCH1knDTkriy0EMrHOSoSO&#10;0FudTcfjedZZLB1aIb2n08fBydcJv6qkCB+rysvAdMEpt5BWTOs+rtl6BXmN4BolzmnAP2TRgjL0&#10;6BXqEQKwA6rfoFol0HpbhZGwbWarSgmZaqBqJuNfqtk14GSqhcjx7kqT/3+w4sPxGZkqSbs5ZwZa&#10;0ujhEGx6ms0jP53zOYXt3DPGCr17suKLZ8ZuGjC1fEC0XSOhpKwmMT776UI0PF1l++69LQkdCD1R&#10;1VfYRkAigfVJkdNVEdkHJuhwMh8v76YzzgT5FjPaJskyyC+3HfrwVtqWxU3BFaKsDxpwJ0FP0ztw&#10;fPIh5gX5JTjVYbUqt0rrZGC932hkR6A+2aYvlULl3oZpw7qCL2eU0d8hxun7E0SrAjW8Vi3Vcw2C&#10;PBL4xpSpHQMoPewpZW3OjEYSBzFCv++TZNOLPHtbnohitEN/0zzSprH4jbOOervg/usBUHKm3xmS&#10;6e71dEmchmQsFksaDLx17G8cYAQBFTxwNmw3YRifg0NVN/TOJHFhbGybSiWmo+hDTufkqXuTAOdJ&#10;i+Nxa6eoH/+D9XcAAAD//wMAUEsDBBQABgAIAAAAIQBhcnWY3gAAAAkBAAAPAAAAZHJzL2Rvd25y&#10;ZXYueG1sTI/BTsMwEETvSPyDtUjcqNMGhTSNUwESEsqNgqh6c+0liYjXUew24e9ZTvS2o3manSm3&#10;s+vFGcfQeVKwXCQgkIy3HTUKPt5f7nIQIWqyuveECn4wwLa6vip1Yf1Eb3jexUZwCIVCK2hjHAop&#10;g2nR6bDwAxJ7X350OrIcG2lHPXG46+UqSTLpdEf8odUDPrdovncnp+DTHF73aHC01O1r+3SfTau6&#10;Vur2Zn7cgIg4x38Y/upzdai409GfyAbRK3hYZimjClJewP46W/NxZDDNc5BVKS8XVL8AAAD//wMA&#10;UEsBAi0AFAAGAAgAAAAhALaDOJL+AAAA4QEAABMAAAAAAAAAAAAAAAAAAAAAAFtDb250ZW50X1R5&#10;cGVzXS54bWxQSwECLQAUAAYACAAAACEAOP0h/9YAAACUAQAACwAAAAAAAAAAAAAAAAAvAQAAX3Jl&#10;bHMvLnJlbHNQSwECLQAUAAYACAAAACEAaRVQ4iwCAABXBAAADgAAAAAAAAAAAAAAAAAuAgAAZHJz&#10;L2Uyb0RvYy54bWxQSwECLQAUAAYACAAAACEAYXJ1mN4AAAAJAQAADwAAAAAAAAAAAAAAAACGBAAA&#10;ZHJzL2Rvd25yZXYueG1sUEsFBgAAAAAEAAQA8wAAAJEFAAAAAA==&#10;">
                <v:textbox inset="5.85pt,.7pt,5.85pt,.7pt">
                  <w:txbxContent>
                    <w:p w:rsidR="00D75C78" w:rsidRPr="00D50B3D" w:rsidRDefault="00D75C78" w:rsidP="00D75C78">
                      <w:pPr>
                        <w:rPr>
                          <w:rFonts w:ascii="HG創英角ﾎﾟｯﾌﾟ体" w:eastAsia="HG創英角ﾎﾟｯﾌﾟ体"/>
                          <w:sz w:val="40"/>
                          <w:szCs w:val="40"/>
                        </w:rPr>
                      </w:pPr>
                      <w:r w:rsidRPr="00D50B3D">
                        <w:rPr>
                          <w:rFonts w:ascii="HG創英角ﾎﾟｯﾌﾟ体" w:eastAsia="HG創英角ﾎﾟｯﾌﾟ体" w:hint="eastAsia"/>
                          <w:sz w:val="40"/>
                          <w:szCs w:val="40"/>
                        </w:rPr>
                        <w:t>号外</w:t>
                      </w:r>
                    </w:p>
                  </w:txbxContent>
                </v:textbox>
              </v:shape>
            </w:pict>
          </mc:Fallback>
        </mc:AlternateContent>
      </w:r>
    </w:p>
    <w:p w:rsidR="000315EF" w:rsidRDefault="00402C7C" w:rsidP="00531C3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  <w:bdr w:val="single" w:sz="4" w:space="0" w:color="auto"/>
        </w:rPr>
        <w:t>夏休みこそ、メディア視聴の見直しのチャンス！！</w:t>
      </w:r>
      <w:r w:rsidR="001B1112" w:rsidRPr="00531C3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6A2733" w:rsidRPr="00531C34" w:rsidRDefault="006A2733" w:rsidP="00531C34">
      <w:pPr>
        <w:rPr>
          <w:rFonts w:ascii="HG丸ｺﾞｼｯｸM-PRO" w:eastAsia="HG丸ｺﾞｼｯｸM-PRO" w:hAnsi="HG丸ｺﾞｼｯｸM-PRO"/>
          <w:noProof/>
          <w:sz w:val="36"/>
          <w:szCs w:val="36"/>
          <w:bdr w:val="single" w:sz="4" w:space="0" w:color="auto"/>
        </w:rPr>
      </w:pPr>
      <w:r w:rsidRPr="00A22A1C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4277995</wp:posOffset>
                </wp:positionH>
                <wp:positionV relativeFrom="paragraph">
                  <wp:posOffset>4127</wp:posOffset>
                </wp:positionV>
                <wp:extent cx="2081213" cy="1404620"/>
                <wp:effectExtent l="0" t="0" r="14605" b="1841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21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A1C" w:rsidRPr="00F2788B" w:rsidRDefault="00A22A1C" w:rsidP="00A22A1C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F2788B">
                              <w:rPr>
                                <w:rFonts w:hint="eastAsia"/>
                                <w:szCs w:val="21"/>
                              </w:rPr>
                              <w:t>令和</w:t>
                            </w:r>
                            <w:r w:rsidR="006A2733">
                              <w:rPr>
                                <w:rFonts w:hint="eastAsia"/>
                                <w:szCs w:val="21"/>
                              </w:rPr>
                              <w:t>５</w:t>
                            </w:r>
                            <w:r w:rsidRPr="00F2788B"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 w:rsidR="00627964">
                              <w:rPr>
                                <w:rFonts w:hint="eastAsia"/>
                                <w:szCs w:val="21"/>
                              </w:rPr>
                              <w:t>５</w:t>
                            </w:r>
                            <w:r w:rsidRPr="00F2788B">
                              <w:rPr>
                                <w:szCs w:val="21"/>
                              </w:rPr>
                              <w:t>月</w:t>
                            </w:r>
                            <w:r w:rsidRPr="00F2788B">
                              <w:rPr>
                                <w:rFonts w:hint="eastAsia"/>
                                <w:szCs w:val="21"/>
                              </w:rPr>
                              <w:t>実施</w:t>
                            </w:r>
                          </w:p>
                          <w:p w:rsidR="00A22A1C" w:rsidRPr="00F2788B" w:rsidRDefault="00A22A1C" w:rsidP="00A22A1C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F2788B">
                              <w:rPr>
                                <w:szCs w:val="21"/>
                              </w:rPr>
                              <w:t>生活リズムアンケート結果</w:t>
                            </w:r>
                            <w:r w:rsidR="00F2788B">
                              <w:rPr>
                                <w:rFonts w:hint="eastAsia"/>
                                <w:szCs w:val="21"/>
                              </w:rPr>
                              <w:t>より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36.85pt;margin-top:.3pt;width:163.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qoSAIAAF8EAAAOAAAAZHJzL2Uyb0RvYy54bWysVM2O0zAQviPxDpbvND/b7najpqulSxHS&#10;LiAtPIDjOI2FYxvbbbIcWwnxELwC4szz5EUYO22pFrggcrA8Hs/nme+byeyqawTaMGO5kjlORjFG&#10;TFJVcrnK8ft3y2dTjKwjsiRCSZbjB2bx1fzpk1mrM5aqWomSGQQg0matznHtnM6iyNKaNcSOlGYS&#10;nJUyDXFgmlVUGtICeiOiNI7Po1aZUhtFmbVwejM48TzgVxWj7k1VWeaQyDHk5sJqwlr4NZrPSLYy&#10;RNec7tMg/5BFQ7iER49QN8QRtDb8N6iGU6OsqtyIqiZSVcUpCzVANUn8qJr7mmgWagFyrD7SZP8f&#10;LH29eWsQL3OcJhcYSdKASP3uc7/91m9/9LsvqN997Xe7fvsdbJR6wlptM4i71xDpuueqA+FD8Vbf&#10;KvrBIqkWNZErdm2MamtGSkg48ZHRSeiAYz1I0d6pEt4la6cCUFeZxrMJ/CBAB+EejmKxziEKh2k8&#10;TdLkDCMKvmQcj8/TIGdEskO4Nta9ZKpBfpNjA90Q4Mnm1jqfDskOV/xrVgleLrkQwTCrYiEM2hDo&#10;nGX4QgWPrgmJ2hxfTtLJwMBfIeLw/Qmi4Q5GQPAmx9PjJZJ53l7IMjSoI1wMe0hZyD2RnruBRdcV&#10;XRDx7KBPocoHYNaooeNhQmFTK/MJoxa6Pcf245oYhpF4JUGdy2Q89uMRjPHkAqhE5tRTnHqIpACV&#10;Y4fRsF24MFKBN30NKi554NfLPWSyTxm6ONC+nzg/Jqd2uPXrvzD/CQAA//8DAFBLAwQUAAYACAAA&#10;ACEA4Hk5FN0AAAAJAQAADwAAAGRycy9kb3ducmV2LnhtbEyPwW7CMAyG75P2DpEn7YJG2qIC6pqi&#10;DYnTThR2D43XVmucLglQ3n7mtN1s/b8+fy43kx3EBX3oHSlI5wkIpMaZnloFx8PuZQ0iRE1GD45Q&#10;wQ0DbKrHh1IXxl1pj5c6toIhFAqtoItxLKQMTYdWh7kbkTj7ct7qyKtvpfH6ynA7yCxJltLqnvhC&#10;p0fcdth812erYPlTL2Yfn2ZG+9vu3Tc2N9tjrtTz0/T2CiLiFP/KcNdndajY6eTOZIIYmLFarLjK&#10;A4h7nCRpDuKkIMvSNciqlP8/qH4BAAD//wMAUEsBAi0AFAAGAAgAAAAhALaDOJL+AAAA4QEAABMA&#10;AAAAAAAAAAAAAAAAAAAAAFtDb250ZW50X1R5cGVzXS54bWxQSwECLQAUAAYACAAAACEAOP0h/9YA&#10;AACUAQAACwAAAAAAAAAAAAAAAAAvAQAAX3JlbHMvLnJlbHNQSwECLQAUAAYACAAAACEAZubaqEgC&#10;AABfBAAADgAAAAAAAAAAAAAAAAAuAgAAZHJzL2Uyb0RvYy54bWxQSwECLQAUAAYACAAAACEA4Hk5&#10;FN0AAAAJAQAADwAAAAAAAAAAAAAAAACiBAAAZHJzL2Rvd25yZXYueG1sUEsFBgAAAAAEAAQA8wAA&#10;AKwFAAAAAA==&#10;">
                <v:textbox style="mso-fit-shape-to-text:t">
                  <w:txbxContent>
                    <w:p w:rsidR="00A22A1C" w:rsidRPr="00F2788B" w:rsidRDefault="00A22A1C" w:rsidP="00A22A1C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F2788B">
                        <w:rPr>
                          <w:rFonts w:hint="eastAsia"/>
                          <w:szCs w:val="21"/>
                        </w:rPr>
                        <w:t>令和</w:t>
                      </w:r>
                      <w:r w:rsidR="006A2733">
                        <w:rPr>
                          <w:rFonts w:hint="eastAsia"/>
                          <w:szCs w:val="21"/>
                        </w:rPr>
                        <w:t>５</w:t>
                      </w:r>
                      <w:r w:rsidRPr="00F2788B">
                        <w:rPr>
                          <w:rFonts w:hint="eastAsia"/>
                          <w:szCs w:val="21"/>
                        </w:rPr>
                        <w:t>年</w:t>
                      </w:r>
                      <w:r w:rsidR="00627964">
                        <w:rPr>
                          <w:rFonts w:hint="eastAsia"/>
                          <w:szCs w:val="21"/>
                        </w:rPr>
                        <w:t>５</w:t>
                      </w:r>
                      <w:r w:rsidRPr="00F2788B">
                        <w:rPr>
                          <w:szCs w:val="21"/>
                        </w:rPr>
                        <w:t>月</w:t>
                      </w:r>
                      <w:r w:rsidRPr="00F2788B">
                        <w:rPr>
                          <w:rFonts w:hint="eastAsia"/>
                          <w:szCs w:val="21"/>
                        </w:rPr>
                        <w:t>実施</w:t>
                      </w:r>
                    </w:p>
                    <w:p w:rsidR="00A22A1C" w:rsidRPr="00F2788B" w:rsidRDefault="00A22A1C" w:rsidP="00A22A1C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F2788B">
                        <w:rPr>
                          <w:szCs w:val="21"/>
                        </w:rPr>
                        <w:t>生活リズムアンケート結果</w:t>
                      </w:r>
                      <w:r w:rsidR="00F2788B">
                        <w:rPr>
                          <w:rFonts w:hint="eastAsia"/>
                          <w:szCs w:val="21"/>
                        </w:rPr>
                        <w:t>より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94933</wp:posOffset>
                </wp:positionV>
                <wp:extent cx="3388360" cy="333375"/>
                <wp:effectExtent l="0" t="0" r="21590" b="2857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83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79" w:rsidRPr="00857A6D" w:rsidRDefault="007A36DE" w:rsidP="00F30CE7">
                            <w:pPr>
                              <w:spacing w:line="0" w:lineRule="atLeast"/>
                              <w:ind w:firstLineChars="50" w:firstLine="140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7A36D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１</w:t>
                            </w:r>
                            <w:r w:rsidRPr="00857A6D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日のメディア視聴</w:t>
                            </w:r>
                            <w:r w:rsidRPr="00857A6D"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  <w:t>時間の合計（</w:t>
                            </w:r>
                            <w:r w:rsidRPr="00857A6D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平日</w:t>
                            </w:r>
                            <w:r w:rsidRPr="00857A6D"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7.5pt;width:266.8pt;height:26.2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4g+SgIAAFwEAAAOAAAAZHJzL2Uyb0RvYy54bWysVM1u2zAMvg/YOwi6L85vmxpxii5dhgHd&#10;D9DtAWRZtoXJoicpsbtjAgx7iL3CsPOexy8ySk7TtLsN00EgTfEj+ZH04rKtFNkKYyXohI4GQ0qE&#10;5pBJXST008f1izkl1jGdMQVaJPROWHq5fP5s0dSxGEMJKhOGIIi2cVMntHSujqPI8lJUzA6gFhqN&#10;OZiKOVRNEWWGNYheqWg8HJ5FDZisNsCFtfj1ujfSZcDPc8Hd+zy3whGVUMzNhduEO/V3tFywuDCs&#10;LiU/pMH+IYuKSY1Bj1DXzDGyMfIvqEpyAxZyN+BQRZDnkotQA1YzGj6p5rZktQi1IDm2PtJk/x8s&#10;f7f9YIjMsHdjSjSrsEfd/lu3+9ntfnf776Tb/+j2+273C3Uy9nw1tY3R7bZGR9e+hBZ9Q+22vgH+&#10;2RINq5LpQlwZA00pWIb5jrxndOLa41gPkjZvIcO4bOMgALW5qTyZSA9BdOzb3bFXonWE48fJZD6f&#10;nKGJo22C53wWQrD43rs21r0WUBEvJNTgLAR0tr2xzmfD4vsnPpgFJbO1VCoopkhXypAtw7lZh3NA&#10;f/RMadIk9GI2nvUEPILwIyyOIGnRU/AkUCUdzr+SVULnQ398GBZ71l7pLMiOSdXLmLHSBxo9cz2H&#10;rk3b0MGp9/UUp5DdIa8G+nHH9UShBPOVkgZHPaH2y4YZQYl6o7E3F6Pp1O9GUKaz8zEq5tSSnlqY&#10;5giVUEdJL65c2CeftoYr7GEuA70PmRxSxhEOrB/Wze/IqR5ePfwUln8AAAD//wMAUEsDBBQABgAI&#10;AAAAIQB7t7q63AAAAAYBAAAPAAAAZHJzL2Rvd25yZXYueG1sTI9BT8MwDIXvSPyHyEjcWAqjBUrd&#10;CYHYDU0UNDimjWkrGqdqsq3w6zEnOFnPz3rvc7Ga3aD2NIXeM8L5IgFF3Hjbc4vw+vJ4dg0qRMPW&#10;DJ4J4YsCrMrjo8Lk1h/4mfZVbJWEcMgNQhfjmGsdmo6cCQs/Eov34Sdnosip1XYyBwl3g75Ikkw7&#10;07M0dGak+46az2rnEEKTZNvNZbV9q/Wavm+sfXhfPyGensx3t6AizfHvGH7xBR1KYar9jm1QA4I8&#10;EmWbyhQ3XS4zUDVCdpWCLgv9H7/8AQAA//8DAFBLAQItABQABgAIAAAAIQC2gziS/gAAAOEBAAAT&#10;AAAAAAAAAAAAAAAAAAAAAABbQ29udGVudF9UeXBlc10ueG1sUEsBAi0AFAAGAAgAAAAhADj9If/W&#10;AAAAlAEAAAsAAAAAAAAAAAAAAAAALwEAAF9yZWxzLy5yZWxzUEsBAi0AFAAGAAgAAAAhAC+niD5K&#10;AgAAXAQAAA4AAAAAAAAAAAAAAAAALgIAAGRycy9lMm9Eb2MueG1sUEsBAi0AFAAGAAgAAAAhAHu3&#10;urrcAAAABgEAAA8AAAAAAAAAAAAAAAAApAQAAGRycy9kb3ducmV2LnhtbFBLBQYAAAAABAAEAPMA&#10;AACtBQAAAAA=&#10;" strokecolor="white [3212]">
                <v:textbox>
                  <w:txbxContent>
                    <w:p w:rsidR="000D2C79" w:rsidRPr="00857A6D" w:rsidRDefault="007A36DE" w:rsidP="00F30CE7">
                      <w:pPr>
                        <w:spacing w:line="0" w:lineRule="atLeast"/>
                        <w:ind w:firstLineChars="50" w:firstLine="140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7A36D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１</w:t>
                      </w:r>
                      <w:r w:rsidRPr="00857A6D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日のメディア視聴</w:t>
                      </w:r>
                      <w:r w:rsidRPr="00857A6D"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  <w:t>時間の合計（</w:t>
                      </w:r>
                      <w:r w:rsidRPr="00857A6D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平日</w:t>
                      </w:r>
                      <w:r w:rsidRPr="00857A6D"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1112" w:rsidRDefault="006A2733" w:rsidP="00FA7686">
      <w:pPr>
        <w:spacing w:line="0" w:lineRule="atLeast"/>
        <w:ind w:firstLineChars="100" w:firstLine="21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F73B5A" wp14:editId="76AC9C78">
                <wp:simplePos x="0" y="0"/>
                <wp:positionH relativeFrom="column">
                  <wp:posOffset>4133850</wp:posOffset>
                </wp:positionH>
                <wp:positionV relativeFrom="paragraph">
                  <wp:posOffset>1704023</wp:posOffset>
                </wp:positionV>
                <wp:extent cx="495300" cy="700088"/>
                <wp:effectExtent l="19050" t="76200" r="19050" b="8128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700088"/>
                        </a:xfrm>
                        <a:prstGeom prst="righ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7ED0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325.5pt;margin-top:134.2pt;width:39pt;height:5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BmegIAACAFAAAOAAAAZHJzL2Uyb0RvYy54bWysVF1uEzEQfkfiDpbf6W5CQpOomypqVYRU&#10;tRUt6rPrtbMWXtuMnWzCHRBHQOIESJyp4hqMvZtNVCoeEC/eGc//t9/45HRTa7IW4JU1BR0c5ZQI&#10;w22pzLKgH+4uXk0o8YGZkmlrREG3wtPT+csXJ42biaGtrC4FEExi/KxxBa1CcLMs87wSNfNH1gmD&#10;RmmhZgFVWGYlsAaz1zob5vmbrLFQOrBceI+3562RzlN+KQUP11J6EYguKPYW0gnpfIhnNj9hsyUw&#10;VynetcH+oYuaKYNF+1TnLDCyAvVHqlpxsN7KcMRtnVkpFRdpBpxmkD+Z5rZiTqRZEBzvepj8/0vL&#10;r9Y3QFRZ0CklhtX4ix6//vz17fvjlx9kGuFpnJ+h1627gU7zKMZZNxLq+MUpyCZBuu0hFZtAOF6O&#10;puPXOQLP0XSc5/lkEnNm+2AHPrwVtiZRKCioZRUWALZJcLL1pQ9twM4xVtSGNAUdTsbH45Qu9th2&#10;laSw1aJ1ey8kDod9DFO6RCtxpoGsGRKi/DjoutEGPWOIVFr3QYPngnTYBXW+MUwkqvWB+XOB+2q9&#10;d6poTegDa2Us/D1Ytv4I4sGsUXyw5Rb/JdiW5N7xC4WYXjIfbhggq/E34KaGazyktgig7SRKKguf&#10;n7uP/kg2tFLS4JYU1H9aMRCU6HcGaTgdjEZxrZIyGh8PUYFDy8OhxazqM4u4D/BNcDyJ0T/onSjB&#10;1ve40ItYFU3McKxdUB5gp5yFdnvxSeBisUhuuEqOhUtz63hMHlGNbLnb3DNwHbECMvLK7jaKzZ4w&#10;q/WNkcYuVsFKlWi3x7XDG9cw0bd7MuKeH+rJa/+wzX8DAAD//wMAUEsDBBQABgAIAAAAIQAWPGaR&#10;3wAAAAsBAAAPAAAAZHJzL2Rvd25yZXYueG1sTI/BTsMwEETvSPyDtUjcqJMASQjZVKgScIVS1B7d&#10;2CQW9jqK3TT5e8wJjrMzmn1Tr2dr2KRGrx0hpKsEmKLWSU0dwu7j+aYE5oMgKYwjhbAoD+vm8qIW&#10;lXRnelfTNnQslpCvBEIfwlBx7tteWeFXblAUvS83WhGiHDsuR3GO5dbwLElyboWm+KEXg9r0qv3e&#10;niyCnl9pc/CpezPTku/9i1n07hPx+mp+egQW1Bz+wvCLH9GhiUxHdyLpmUHI79O4JSBkeXkHLCaK&#10;7CFejgi3RVkAb2r+f0PzAwAA//8DAFBLAQItABQABgAIAAAAIQC2gziS/gAAAOEBAAATAAAAAAAA&#10;AAAAAAAAAAAAAABbQ29udGVudF9UeXBlc10ueG1sUEsBAi0AFAAGAAgAAAAhADj9If/WAAAAlAEA&#10;AAsAAAAAAAAAAAAAAAAALwEAAF9yZWxzLy5yZWxzUEsBAi0AFAAGAAgAAAAhAAY/gGZ6AgAAIAUA&#10;AA4AAAAAAAAAAAAAAAAALgIAAGRycy9lMm9Eb2MueG1sUEsBAi0AFAAGAAgAAAAhABY8ZpHfAAAA&#10;CwEAAA8AAAAAAAAAAAAAAAAA1AQAAGRycy9kb3ducmV2LnhtbFBLBQYAAAAABAAEAPMAAADgBQAA&#10;AAA=&#10;" adj="10800" fillcolor="white [3201]" strokecolor="black [3200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1918652</wp:posOffset>
                </wp:positionH>
                <wp:positionV relativeFrom="paragraph">
                  <wp:posOffset>1652588</wp:posOffset>
                </wp:positionV>
                <wp:extent cx="495300" cy="700088"/>
                <wp:effectExtent l="19050" t="76200" r="19050" b="81280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700088"/>
                        </a:xfrm>
                        <a:prstGeom prst="rightArrow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5DA13" id="右矢印 5" o:spid="_x0000_s1026" type="#_x0000_t13" style="position:absolute;left:0;text-align:left;margin-left:151.05pt;margin-top:130.15pt;width:39pt;height:5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skegIAACAFAAAOAAAAZHJzL2Uyb0RvYy54bWysVF1uEzEQfkfiDpbf6W5CQtOomypqVYRU&#10;tREt6rPrtbMWXtuMnWzCHRBHQOIESJyp4hqMvZtNVCoeEC/eGc//t9/49GxTa7IW4JU1BR0c5ZQI&#10;w22pzLKgH+4uX00o8YGZkmlrREG3wtOz2csXp42biqGtrC4FEExi/LRxBa1CcNMs87wSNfNH1gmD&#10;RmmhZgFVWGYlsAaz1zob5vmbrLFQOrBceI+3F62RzlJ+KQUPN1J6EYguKPYW0gnpfIhnNjtl0yUw&#10;VynetcH+oYuaKYNF+1QXLDCyAvVHqlpxsN7KcMRtnVkpFRdpBpxmkD+Z5rZiTqRZEBzvepj8/0vL&#10;r9cLIKos6JgSw2r8RY9ff/769v3xyw8yjvA0zk/R69YtoNM8inHWjYQ6fnEKskmQbntIxSYQjpej&#10;k/HrHIHnaDrO83wyiTmzfbADH94KW5MoFBTUsgpzANskONn6yoc2YOcYK2pDmoIOJ+Pj1GIWe2y7&#10;SlLYatG6vRcSh8M+hildopU410DWDAlRfhx03WiDnjFEKq37oMFzQTrsgjrfGCYS1frA/LnAfbXe&#10;O1W0JvSBtTIW/h4sW38E8WDWKD7Ycov/EmxLcu/4pUJMr5gPCwbIavwNuKnhBg+pLQJoO4mSysLn&#10;5+6jP5INrZQ0uCUF9Z9WDAQl+p1BGp4MRqO4VkkZjY+HqMCh5eHQYlb1uUXcB/gmOJ7E6B/0TpRg&#10;63tc6HmsiiZmONYuKA+wU85Du734JHAxnyc3XCXHwpW5dTwmj6hGttxt7hm4jlgBGXltdxvFpk+Y&#10;1frGSGPnq2ClSrTb49rhjWuY6Ns9GXHPD/XktX/YZr8BAAD//wMAUEsDBBQABgAIAAAAIQB3I9U/&#10;3gAAAAsBAAAPAAAAZHJzL2Rvd25yZXYueG1sTI/LTsMwEEX3SPyDNUjsqJ1EClWIU1WVgC2UVrB0&#10;Y5NYtcdR7KbJ3zOsYDePoztn6s3sHZvMGG1ACdlKADPYBm2xk3D4eH5YA4tJoVYuoJGwmAib5vam&#10;VpUOV3w30z51jEIwVkpCn9JQcR7b3ngVV2EwSLvvMHqVqB07rkd1pXDveC5Eyb2ySBd6NZhdb9rz&#10;/uIl2PkVd18xC29uWsrP+OIWezhKeX83b5+AJTOnPxh+9UkdGnI6hQvqyJyEQuQZoRLyUhTAiCjW&#10;giYnKh5FCbyp+f8fmh8AAAD//wMAUEsBAi0AFAAGAAgAAAAhALaDOJL+AAAA4QEAABMAAAAAAAAA&#10;AAAAAAAAAAAAAFtDb250ZW50X1R5cGVzXS54bWxQSwECLQAUAAYACAAAACEAOP0h/9YAAACUAQAA&#10;CwAAAAAAAAAAAAAAAAAvAQAAX3JlbHMvLnJlbHNQSwECLQAUAAYACAAAACEAJVHLJHoCAAAgBQAA&#10;DgAAAAAAAAAAAAAAAAAuAgAAZHJzL2Uyb0RvYy54bWxQSwECLQAUAAYACAAAACEAdyPVP94AAAAL&#10;AQAADwAAAAAAAAAAAAAAAADUBAAAZHJzL2Rvd25yZXYueG1sUEsFBgAAAAAEAAQA8wAAAN8FAAAA&#10;AA==&#10;" adj="10800" fillcolor="white [3201]" strokecolor="black [3200]" strokeweight="2.25pt"/>
            </w:pict>
          </mc:Fallback>
        </mc:AlternateContent>
      </w:r>
      <w:r w:rsidR="00F34B56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4386263</wp:posOffset>
            </wp:positionH>
            <wp:positionV relativeFrom="paragraph">
              <wp:posOffset>100013</wp:posOffset>
            </wp:positionV>
            <wp:extent cx="2314257" cy="2876550"/>
            <wp:effectExtent l="0" t="0" r="0" b="0"/>
            <wp:wrapNone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B56">
        <w:rPr>
          <w:noProof/>
        </w:rPr>
        <w:drawing>
          <wp:inline distT="0" distB="0" distL="0" distR="0" wp14:anchorId="6BF96401" wp14:editId="597E76D1">
            <wp:extent cx="1938338" cy="2828925"/>
            <wp:effectExtent l="0" t="0" r="5080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A36DE">
        <w:rPr>
          <w:noProof/>
        </w:rPr>
        <w:drawing>
          <wp:inline distT="0" distB="0" distL="0" distR="0" wp14:anchorId="70777343" wp14:editId="318DB286">
            <wp:extent cx="2138045" cy="2695257"/>
            <wp:effectExtent l="0" t="0" r="14605" b="10160"/>
            <wp:docPr id="4" name="グラフ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2788B" w:rsidRPr="00DE2062" w:rsidRDefault="00F2788B" w:rsidP="00DE2062">
      <w:pPr>
        <w:rPr>
          <w:rFonts w:hint="eastAsia"/>
          <w:noProof/>
          <w:sz w:val="18"/>
          <w:szCs w:val="18"/>
        </w:rPr>
      </w:pPr>
    </w:p>
    <w:p w:rsidR="00627964" w:rsidRPr="00857A6D" w:rsidRDefault="006A2733" w:rsidP="00857A6D">
      <w:pPr>
        <w:spacing w:line="0" w:lineRule="atLeast"/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５月の</w:t>
      </w:r>
      <w:r w:rsidR="00CA3AE3">
        <w:rPr>
          <w:rFonts w:hint="eastAsia"/>
          <w:sz w:val="24"/>
          <w:szCs w:val="24"/>
        </w:rPr>
        <w:t>生活リズムアンケートでは、</w:t>
      </w:r>
      <w:r w:rsidR="00857A6D">
        <w:rPr>
          <w:rFonts w:hint="eastAsia"/>
          <w:sz w:val="24"/>
          <w:szCs w:val="24"/>
        </w:rPr>
        <w:t>１日の</w:t>
      </w:r>
      <w:r w:rsidR="007A36DE" w:rsidRPr="007A36DE">
        <w:rPr>
          <w:rFonts w:hint="eastAsia"/>
          <w:sz w:val="24"/>
          <w:szCs w:val="24"/>
        </w:rPr>
        <w:t>メディア機器</w:t>
      </w:r>
      <w:r w:rsidR="007A36DE">
        <w:rPr>
          <w:rFonts w:hint="eastAsia"/>
          <w:sz w:val="24"/>
          <w:szCs w:val="24"/>
        </w:rPr>
        <w:t>（TV・ゲーム・インターネット等）</w:t>
      </w:r>
      <w:r w:rsidR="007A36DE" w:rsidRPr="007A36DE">
        <w:rPr>
          <w:rFonts w:hint="eastAsia"/>
          <w:sz w:val="24"/>
          <w:szCs w:val="24"/>
        </w:rPr>
        <w:t>の</w:t>
      </w:r>
      <w:r w:rsidR="00857A6D">
        <w:rPr>
          <w:rFonts w:hint="eastAsia"/>
          <w:sz w:val="24"/>
          <w:szCs w:val="24"/>
        </w:rPr>
        <w:t>視聴</w:t>
      </w:r>
      <w:r w:rsidR="007A36DE" w:rsidRPr="007A36DE">
        <w:rPr>
          <w:sz w:val="24"/>
          <w:szCs w:val="24"/>
        </w:rPr>
        <w:t>時間</w:t>
      </w:r>
      <w:r w:rsidR="007A36DE">
        <w:rPr>
          <w:rFonts w:hint="eastAsia"/>
          <w:sz w:val="24"/>
          <w:szCs w:val="24"/>
        </w:rPr>
        <w:t>が</w:t>
      </w:r>
      <w:r w:rsidR="007A36DE" w:rsidRPr="007A36DE">
        <w:rPr>
          <w:rFonts w:hint="eastAsia"/>
          <w:sz w:val="24"/>
          <w:szCs w:val="24"/>
        </w:rPr>
        <w:t>2時間を</w:t>
      </w:r>
      <w:r w:rsidR="00857A6D">
        <w:rPr>
          <w:sz w:val="24"/>
          <w:szCs w:val="24"/>
        </w:rPr>
        <w:t>超える児童</w:t>
      </w:r>
      <w:r w:rsidR="00CA3AE3">
        <w:rPr>
          <w:rFonts w:hint="eastAsia"/>
          <w:sz w:val="24"/>
          <w:szCs w:val="24"/>
        </w:rPr>
        <w:t>の割合が、年々</w:t>
      </w:r>
      <w:r w:rsidR="00857A6D">
        <w:rPr>
          <w:rFonts w:hint="eastAsia"/>
          <w:sz w:val="24"/>
          <w:szCs w:val="24"/>
        </w:rPr>
        <w:t>増えています。</w:t>
      </w:r>
      <w:r>
        <w:rPr>
          <w:rFonts w:hint="eastAsia"/>
          <w:sz w:val="24"/>
          <w:szCs w:val="24"/>
        </w:rPr>
        <w:t>そして</w:t>
      </w:r>
      <w:r w:rsidR="007A36DE" w:rsidRPr="007A36DE">
        <w:rPr>
          <w:sz w:val="24"/>
          <w:szCs w:val="24"/>
        </w:rPr>
        <w:t>夏休み</w:t>
      </w:r>
      <w:r w:rsidR="007A36DE" w:rsidRPr="007A36DE">
        <w:rPr>
          <w:rFonts w:hint="eastAsia"/>
          <w:sz w:val="24"/>
          <w:szCs w:val="24"/>
        </w:rPr>
        <w:t>で</w:t>
      </w:r>
      <w:r w:rsidR="007A36DE" w:rsidRPr="007A36DE">
        <w:rPr>
          <w:sz w:val="24"/>
          <w:szCs w:val="24"/>
        </w:rPr>
        <w:t>在宅時間が長くなると、</w:t>
      </w:r>
      <w:r w:rsidR="00857A6D">
        <w:rPr>
          <w:rFonts w:hint="eastAsia"/>
          <w:sz w:val="24"/>
          <w:szCs w:val="24"/>
        </w:rPr>
        <w:t>メディアの</w:t>
      </w:r>
      <w:r w:rsidR="007A36DE" w:rsidRPr="007A36DE">
        <w:rPr>
          <w:sz w:val="24"/>
          <w:szCs w:val="24"/>
        </w:rPr>
        <w:t>視聴時間が</w:t>
      </w:r>
      <w:r w:rsidR="007A36DE" w:rsidRPr="007A36DE">
        <w:rPr>
          <w:rFonts w:hint="eastAsia"/>
          <w:sz w:val="24"/>
          <w:szCs w:val="24"/>
        </w:rPr>
        <w:t>さらに</w:t>
      </w:r>
      <w:r w:rsidR="007A36DE" w:rsidRPr="007A36DE">
        <w:rPr>
          <w:sz w:val="24"/>
          <w:szCs w:val="24"/>
        </w:rPr>
        <w:t>長くなることが予想されます。</w:t>
      </w:r>
    </w:p>
    <w:p w:rsidR="00627964" w:rsidRDefault="00857A6D" w:rsidP="006A57FC">
      <w:pPr>
        <w:ind w:firstLineChars="100" w:firstLine="2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創英角ｺﾞｼｯｸUB" w:eastAsia="HGS創英角ｺﾞｼｯｸUB" w:hAnsi="HGS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-14287</wp:posOffset>
                </wp:positionH>
                <wp:positionV relativeFrom="paragraph">
                  <wp:posOffset>35560</wp:posOffset>
                </wp:positionV>
                <wp:extent cx="6486525" cy="8763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733" w:rsidRDefault="006A2733" w:rsidP="006A2733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sz w:val="28"/>
                                <w:szCs w:val="28"/>
                              </w:rPr>
                              <w:t>『</w:t>
                            </w:r>
                            <w:r w:rsidRPr="0079226B"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w w:val="150"/>
                                <w:sz w:val="28"/>
                                <w:szCs w:val="28"/>
                              </w:rPr>
                              <w:t>わが家のメディアルール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sz w:val="28"/>
                                <w:szCs w:val="28"/>
                              </w:rPr>
                              <w:t>』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sz w:val="28"/>
                                <w:szCs w:val="28"/>
                              </w:rPr>
                              <w:t>見直し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sz w:val="28"/>
                                <w:szCs w:val="28"/>
                              </w:rPr>
                              <w:t>・確認を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noProof/>
                                <w:sz w:val="28"/>
                                <w:szCs w:val="28"/>
                              </w:rPr>
                              <w:t>お願いします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FE39CF" w:rsidRPr="00DE2062" w:rsidRDefault="006A2733" w:rsidP="006A2733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8"/>
                                <w:szCs w:val="28"/>
                              </w:rPr>
                            </w:pPr>
                            <w:r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・</w:t>
                            </w:r>
                            <w:r w:rsidRPr="00DE2062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8"/>
                                <w:szCs w:val="28"/>
                              </w:rPr>
                              <w:t>メディア</w:t>
                            </w:r>
                            <w:r w:rsidR="00FE39CF"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視聴（TV</w:t>
                            </w:r>
                            <w:r w:rsidR="00627964"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・</w:t>
                            </w:r>
                            <w:r w:rsidR="00FE39CF"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ゲーム・インターネット等）は１日２時間以内に</w:t>
                            </w:r>
                          </w:p>
                          <w:p w:rsidR="00FE39CF" w:rsidRPr="00DE2062" w:rsidRDefault="006A2733" w:rsidP="00627964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・夜９時以降は使用</w:t>
                            </w:r>
                            <w:r w:rsidRPr="00DE2062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8"/>
                                <w:szCs w:val="28"/>
                              </w:rPr>
                              <w:t>しないよう</w:t>
                            </w:r>
                            <w:r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スマホやゲーム機器は保護者に預ける</w:t>
                            </w:r>
                            <w:r w:rsidR="0079226B" w:rsidRPr="00DE2062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:rsidR="00FE39CF" w:rsidRPr="006A2733" w:rsidRDefault="00FE39CF" w:rsidP="00FE39CF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FE39CF" w:rsidRPr="00FE39CF" w:rsidRDefault="00FE39CF" w:rsidP="00FE3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31" style="position:absolute;left:0;text-align:left;margin-left:-1.1pt;margin-top:2.8pt;width:510.75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SWhQIAACcFAAAOAAAAZHJzL2Uyb0RvYy54bWysVM1OGzEQvlfqO1i+l03SJNCIDYpAVJUQ&#10;REDF2fHaZFXb49pOdtPH6JVbL30FLn2bIvUxOvb+gCjqoerFO7PzzYxn5hsfHtVaka1wvgST0+He&#10;gBJhOBSluc3px+vTNweU+MBMwRQYkdOd8PRo/vrVYWVnYgRrUIVwBIMYP6tsTtch2FmWeb4Wmvk9&#10;sMKgUYLTLKDqbrPCsQqja5WNBoNpVoErrAMuvMe/J42RzlN8KQUPF1J6EYjKKd4tpNOlcxXPbH7I&#10;ZreO2XXJ22uwf7iFZqXBpH2oExYY2bjyj1C65A48yLDHQWcgZclFqgGrGQ6eVXO1ZlakWrA53vZt&#10;8v8vLD/fLh0pi5xOKTFM44h+ff/68/7+4e4OhYcf38g0NqmyfobYK7t0reZRjBXX0un4xVpInRq7&#10;6xsr6kA4/pyOD6aT0YQSjraD/enbQep89uhtnQ/vBWgShZw62JjiEqeXmsq2Zz5gWsR3OFTilZpL&#10;JCnslIj3UOZSSKwI046Sd+KSOFaObBmyoPg0jAVhrISMLrJUqncavuSkQufUYqObSPzqHQcvOT5m&#10;69EpI5jQO+rSgPu7s2zwXdVNrbHsUK/qNL5JN6UVFDscqYOG697y0xJ7esZ8WDKH5MY1wIUNF3hI&#10;BVVOoZUoWYP78tL/iEfOoZWSCpclp/7zhjlBifpgkI3vhuNx3K6kjCf7I1TcU8vqqcVs9DHgJIb4&#10;NFiexIgPqhOlA32De72IWdHEDMfcOeXBdcpxaJYYXwYuFosEw42yLJyZK8tj8NjnSJfr+oY52xIr&#10;ICXPoVssNntGrQYbPQ0sNgFkmXgXO930tZ0AbmOiUPtyxHV/qifU4/s2/w0AAP//AwBQSwMEFAAG&#10;AAgAAAAhAIYmkkbgAAAACQEAAA8AAABkcnMvZG93bnJldi54bWxMj8FOwzAQRO9I/QdrK3FrnaQQ&#10;QYhTVSBUgVQhAu3ZjZc4NF5HsdOEv8c9wW1WM5p5m68n07Iz9q6xJCBeRsCQKqsaqgV8fjwv7oA5&#10;L0nJ1hIK+EEH62J2lctM2ZHe8Vz6moUScpkUoL3vMs5dpdFIt7QdUvC+bG+kD2dfc9XLMZSblidR&#10;lHIjGwoLWnb4qLE6lYMRcNjY7RsfXnf7ky69/n6h8SneCnE9nzYPwDxO/i8MF/yADkVgOtqBlGOt&#10;gEWShKSA2xTYxY7i+xWwY1A3qxR4kfP/HxS/AAAA//8DAFBLAQItABQABgAIAAAAIQC2gziS/gAA&#10;AOEBAAATAAAAAAAAAAAAAAAAAAAAAABbQ29udGVudF9UeXBlc10ueG1sUEsBAi0AFAAGAAgAAAAh&#10;ADj9If/WAAAAlAEAAAsAAAAAAAAAAAAAAAAALwEAAF9yZWxzLy5yZWxzUEsBAi0AFAAGAAgAAAAh&#10;AH4Y9JaFAgAAJwUAAA4AAAAAAAAAAAAAAAAALgIAAGRycy9lMm9Eb2MueG1sUEsBAi0AFAAGAAgA&#10;AAAhAIYmkkbgAAAACQEAAA8AAAAAAAAAAAAAAAAA3wQAAGRycy9kb3ducmV2LnhtbFBLBQYAAAAA&#10;BAAEAPMAAADsBQAAAAA=&#10;" fillcolor="white [3201]" strokecolor="black [3200]" strokeweight="1pt">
                <v:stroke joinstyle="miter"/>
                <v:textbox>
                  <w:txbxContent>
                    <w:p w:rsidR="006A2733" w:rsidRDefault="006A2733" w:rsidP="006A2733">
                      <w:pPr>
                        <w:spacing w:line="0" w:lineRule="atLeast"/>
                        <w:ind w:firstLineChars="100" w:firstLine="280"/>
                        <w:rPr>
                          <w:rFonts w:ascii="HGS創英角ｺﾞｼｯｸUB" w:eastAsia="HGS創英角ｺﾞｼｯｸUB" w:hAnsi="HGS創英角ｺﾞｼｯｸUB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sz w:val="28"/>
                          <w:szCs w:val="28"/>
                        </w:rPr>
                        <w:t>『</w:t>
                      </w:r>
                      <w:r w:rsidRPr="0079226B"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w w:val="150"/>
                          <w:sz w:val="28"/>
                          <w:szCs w:val="28"/>
                        </w:rPr>
                        <w:t>わが家のメディアルール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sz w:val="28"/>
                          <w:szCs w:val="28"/>
                        </w:rPr>
                        <w:t>』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noProof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sz w:val="28"/>
                          <w:szCs w:val="28"/>
                        </w:rPr>
                        <w:t>見直し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noProof/>
                          <w:sz w:val="28"/>
                          <w:szCs w:val="28"/>
                        </w:rPr>
                        <w:t>・確認を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noProof/>
                          <w:sz w:val="28"/>
                          <w:szCs w:val="28"/>
                        </w:rPr>
                        <w:t>お願いします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noProof/>
                          <w:sz w:val="28"/>
                          <w:szCs w:val="28"/>
                        </w:rPr>
                        <w:t>。</w:t>
                      </w:r>
                    </w:p>
                    <w:p w:rsidR="00FE39CF" w:rsidRPr="00DE2062" w:rsidRDefault="006A2733" w:rsidP="006A2733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noProof/>
                          <w:sz w:val="28"/>
                          <w:szCs w:val="28"/>
                        </w:rPr>
                      </w:pPr>
                      <w:r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・</w:t>
                      </w:r>
                      <w:r w:rsidRPr="00DE2062">
                        <w:rPr>
                          <w:rFonts w:ascii="HG丸ｺﾞｼｯｸM-PRO" w:eastAsia="HG丸ｺﾞｼｯｸM-PRO" w:hAnsi="HG丸ｺﾞｼｯｸM-PRO"/>
                          <w:noProof/>
                          <w:sz w:val="28"/>
                          <w:szCs w:val="28"/>
                        </w:rPr>
                        <w:t>メディア</w:t>
                      </w:r>
                      <w:r w:rsidR="00FE39CF"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視聴（TV</w:t>
                      </w:r>
                      <w:r w:rsidR="00627964"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・</w:t>
                      </w:r>
                      <w:r w:rsidR="00FE39CF"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ゲーム・インターネット等）は１日２時間以内に</w:t>
                      </w:r>
                    </w:p>
                    <w:p w:rsidR="00FE39CF" w:rsidRPr="00DE2062" w:rsidRDefault="006A2733" w:rsidP="00627964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・夜９時以降は使用</w:t>
                      </w:r>
                      <w:r w:rsidRPr="00DE2062">
                        <w:rPr>
                          <w:rFonts w:ascii="HG丸ｺﾞｼｯｸM-PRO" w:eastAsia="HG丸ｺﾞｼｯｸM-PRO" w:hAnsi="HG丸ｺﾞｼｯｸM-PRO"/>
                          <w:noProof/>
                          <w:sz w:val="28"/>
                          <w:szCs w:val="28"/>
                        </w:rPr>
                        <w:t>しないよう</w:t>
                      </w:r>
                      <w:r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スマホやゲーム機器は保護者に預ける</w:t>
                      </w:r>
                      <w:r w:rsidR="0079226B" w:rsidRPr="00DE2062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8"/>
                          <w:szCs w:val="28"/>
                        </w:rPr>
                        <w:t>等</w:t>
                      </w:r>
                    </w:p>
                    <w:p w:rsidR="00FE39CF" w:rsidRPr="006A2733" w:rsidRDefault="00FE39CF" w:rsidP="00FE39CF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FE39CF" w:rsidRPr="00FE39CF" w:rsidRDefault="00FE39CF" w:rsidP="00FE39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27964" w:rsidRDefault="00627964" w:rsidP="006A57F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627964" w:rsidRDefault="00627964" w:rsidP="006A57F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627964" w:rsidRDefault="00627964" w:rsidP="006A57F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627964" w:rsidRDefault="00DE2062" w:rsidP="006A57F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14289</wp:posOffset>
            </wp:positionH>
            <wp:positionV relativeFrom="paragraph">
              <wp:posOffset>160902</wp:posOffset>
            </wp:positionV>
            <wp:extent cx="2952750" cy="2165421"/>
            <wp:effectExtent l="0" t="0" r="0" b="6350"/>
            <wp:wrapNone/>
            <wp:docPr id="7" name="図 7" descr="C:\Users\sensei.UE212.000\AppData\Local\Microsoft\Windows\INetCache\Content.Word\IMG_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sei.UE212.000\AppData\Local\Microsoft\Windows\INetCache\Content.Word\IMG_25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65" cy="216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964" w:rsidRDefault="009410B5" w:rsidP="003825A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30273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-76835</wp:posOffset>
                </wp:positionV>
                <wp:extent cx="3123565" cy="1905000"/>
                <wp:effectExtent l="0" t="0" r="635" b="0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0B5" w:rsidRDefault="00030273" w:rsidP="009410B5">
                            <w:pPr>
                              <w:spacing w:line="0" w:lineRule="atLeas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 w:rsidRPr="0003027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末</w:t>
                            </w:r>
                            <w:r w:rsidRPr="0003027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提出していただいた</w:t>
                            </w:r>
                            <w:r w:rsidRPr="0003027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『わが家のメディアルール』は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030273">
                              <w:rPr>
                                <w:sz w:val="24"/>
                                <w:szCs w:val="24"/>
                              </w:rPr>
                              <w:t>会議室前に掲示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しました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各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ご家庭の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さまざまな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アイデア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BD221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つまっており</w:t>
                            </w:r>
                            <w:r w:rsidR="00BD2215">
                              <w:rPr>
                                <w:sz w:val="24"/>
                                <w:szCs w:val="24"/>
                              </w:rPr>
                              <w:t>大変</w:t>
                            </w:r>
                            <w:r w:rsidR="009410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参考に</w:t>
                            </w:r>
                            <w:r w:rsidR="009410B5">
                              <w:rPr>
                                <w:sz w:val="24"/>
                                <w:szCs w:val="24"/>
                              </w:rPr>
                              <w:t>なります。</w:t>
                            </w:r>
                          </w:p>
                          <w:p w:rsidR="00030273" w:rsidRPr="00030273" w:rsidRDefault="009410B5" w:rsidP="009410B5">
                            <w:pPr>
                              <w:spacing w:line="0" w:lineRule="atLeast"/>
                              <w:ind w:firstLineChars="100" w:firstLine="240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また「ルール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を守れなかった場合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約束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はユニークな内容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もあり、興味津々に</w:t>
                            </w:r>
                            <w:r w:rsidR="0003027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眺める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児童</w:t>
                            </w:r>
                            <w:r w:rsidR="00030273">
                              <w:rPr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多数</w:t>
                            </w:r>
                            <w:r w:rsidR="00030273">
                              <w:rPr>
                                <w:sz w:val="24"/>
                                <w:szCs w:val="24"/>
                              </w:rPr>
                              <w:t>見られています。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48.6pt;margin-top:-6.05pt;width:245.95pt;height:15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EWQwIAADUEAAAOAAAAZHJzL2Uyb0RvYy54bWysU82O0zAQviPxDpbvNGm3Lduo6WrpUoS0&#10;/EgLD+A4TmPheILtNinHVkI8BK+AOPM8eRHGTluq5YbIwfJkPJ+/+ebz/KatFNkKYyXolA4HMSVC&#10;c8ilXqf044fVs2tKrGM6Zwq0SOlOWHqzePpk3tSJGEEJKheGIIi2SVOntHSuTqLI8lJUzA6gFhqT&#10;BZiKOQzNOsoNaxC9UtEojqdRAyavDXBhLf6965N0EfCLQnD3riiscESlFLm5sJqwZn6NFnOWrA2r&#10;S8mPNNg/sKiY1HjpGeqOOUY2Rv4FVUluwELhBhyqCIpCchF6wG6G8aNuHkpWi9ALimPrs0z2/8Hy&#10;t9v3hsgcZ4fyaFbhjLrD127/o9v/6g7fSHf43h0O3f4nxmTk9Wpqm2DZQ42Frn0BLdaG3m19D/yT&#10;JRqWJdNrcWsMNKVgOfId+sroorTHsR4ka95AjveyjYMA1Bam8mKiPATRkdjuPCvROsLx59VwdDWZ&#10;TijhmBvO4kkch2lGLDmV18a6VwIq4jcpNWiGAM+299Z5Oiw5HfG3WVAyX0mlQmDW2VIZsmVonFX4&#10;QgePjilNmpTOJqNJQNbg64OnKunQ2EpWKb1Gaj05lng5Xuo8HHFMqn6PTJQ+6uMl6cVxbdaG0UxP&#10;smeQ71AwA72P8d3hpgTzhZIGPZxS+3nDjKBEvdYo+mw4HnvTh2A8eT7CwFxmsssM0xyhUuoo6bdL&#10;Fx6Kl0PDLQ6nkEE2P8WeyZEyejOoeXxH3vyXcTj157UvfgMAAP//AwBQSwMEFAAGAAgAAAAhAFDZ&#10;Ad7gAAAACwEAAA8AAABkcnMvZG93bnJldi54bWxMj8tOwzAQRfdI/IM1SGxQ6yQqzYM4FSCB2Pbx&#10;AZPYTSLicRS7Tfr3DCvYzWiO7pxb7hY7iKuZfO9IQbyOQBhqnO6pVXA6fqwyED4gaRwcGQU342FX&#10;3d+VWGg3095cD6EVHEK+QAVdCGMhpW86Y9Gv3WiIb2c3WQy8Tq3UE84cbgeZRNFWWuyJP3Q4mvfO&#10;NN+Hi1Vw/pqfnvO5/gyndL/ZvmGf1u6m1OPD8voCIpgl/MHwq8/qULFT7S6kvRgUbPI0YVTBKk5i&#10;EEzkWc5DrSDJ0hxkVcr/HaofAAAA//8DAFBLAQItABQABgAIAAAAIQC2gziS/gAAAOEBAAATAAAA&#10;AAAAAAAAAAAAAAAAAABbQ29udGVudF9UeXBlc10ueG1sUEsBAi0AFAAGAAgAAAAhADj9If/WAAAA&#10;lAEAAAsAAAAAAAAAAAAAAAAALwEAAF9yZWxzLy5yZWxzUEsBAi0AFAAGAAgAAAAhANpp4RZDAgAA&#10;NQQAAA4AAAAAAAAAAAAAAAAALgIAAGRycy9lMm9Eb2MueG1sUEsBAi0AFAAGAAgAAAAhAFDZAd7g&#10;AAAACwEAAA8AAAAAAAAAAAAAAAAAnQQAAGRycy9kb3ducmV2LnhtbFBLBQYAAAAABAAEAPMAAACq&#10;BQAAAAA=&#10;" stroked="f">
                <v:textbox>
                  <w:txbxContent>
                    <w:p w:rsidR="009410B5" w:rsidRDefault="00030273" w:rsidP="009410B5">
                      <w:pPr>
                        <w:spacing w:line="0" w:lineRule="atLeas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 w:rsidRPr="00030273">
                        <w:rPr>
                          <w:rFonts w:hint="eastAsia"/>
                          <w:sz w:val="24"/>
                          <w:szCs w:val="24"/>
                        </w:rPr>
                        <w:t>６月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末</w:t>
                      </w:r>
                      <w:r w:rsidRPr="00030273">
                        <w:rPr>
                          <w:rFonts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提出していただいた</w:t>
                      </w:r>
                      <w:r w:rsidRPr="00030273">
                        <w:rPr>
                          <w:rFonts w:hint="eastAsia"/>
                          <w:sz w:val="24"/>
                          <w:szCs w:val="24"/>
                        </w:rPr>
                        <w:t>『わが家のメディアルール』は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Pr="00030273">
                        <w:rPr>
                          <w:sz w:val="24"/>
                          <w:szCs w:val="24"/>
                        </w:rPr>
                        <w:t>会議室前に掲示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しました</w:t>
                      </w:r>
                      <w:r>
                        <w:rPr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各</w:t>
                      </w:r>
                      <w:r>
                        <w:rPr>
                          <w:sz w:val="24"/>
                          <w:szCs w:val="24"/>
                        </w:rPr>
                        <w:t>ご家庭の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さまざまな</w:t>
                      </w:r>
                      <w:r>
                        <w:rPr>
                          <w:sz w:val="24"/>
                          <w:szCs w:val="24"/>
                        </w:rPr>
                        <w:t>アイデア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="00BD2215">
                        <w:rPr>
                          <w:rFonts w:hint="eastAsia"/>
                          <w:sz w:val="24"/>
                          <w:szCs w:val="24"/>
                        </w:rPr>
                        <w:t>つまっており</w:t>
                      </w:r>
                      <w:r w:rsidR="00BD2215">
                        <w:rPr>
                          <w:sz w:val="24"/>
                          <w:szCs w:val="24"/>
                        </w:rPr>
                        <w:t>大変</w:t>
                      </w:r>
                      <w:r w:rsidR="009410B5">
                        <w:rPr>
                          <w:rFonts w:hint="eastAsia"/>
                          <w:sz w:val="24"/>
                          <w:szCs w:val="24"/>
                        </w:rPr>
                        <w:t>参考に</w:t>
                      </w:r>
                      <w:r w:rsidR="009410B5">
                        <w:rPr>
                          <w:sz w:val="24"/>
                          <w:szCs w:val="24"/>
                        </w:rPr>
                        <w:t>なります。</w:t>
                      </w:r>
                    </w:p>
                    <w:p w:rsidR="00030273" w:rsidRPr="00030273" w:rsidRDefault="009410B5" w:rsidP="009410B5">
                      <w:pPr>
                        <w:spacing w:line="0" w:lineRule="atLeast"/>
                        <w:ind w:firstLineChars="100" w:firstLine="24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また「ルール</w:t>
                      </w:r>
                      <w:r>
                        <w:rPr>
                          <w:sz w:val="24"/>
                          <w:szCs w:val="24"/>
                        </w:rPr>
                        <w:t>を守れなかった場合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」の</w:t>
                      </w:r>
                      <w:r>
                        <w:rPr>
                          <w:sz w:val="24"/>
                          <w:szCs w:val="24"/>
                        </w:rPr>
                        <w:t>約束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sz w:val="24"/>
                          <w:szCs w:val="24"/>
                        </w:rPr>
                        <w:t>はユニークな内容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もあり、興味津々に</w:t>
                      </w:r>
                      <w:r w:rsidR="00030273">
                        <w:rPr>
                          <w:rFonts w:hint="eastAsia"/>
                          <w:sz w:val="24"/>
                          <w:szCs w:val="24"/>
                        </w:rPr>
                        <w:t>眺める</w:t>
                      </w:r>
                      <w:r>
                        <w:rPr>
                          <w:sz w:val="24"/>
                          <w:szCs w:val="24"/>
                        </w:rPr>
                        <w:t>児童</w:t>
                      </w:r>
                      <w:r w:rsidR="00030273">
                        <w:rPr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多数</w:t>
                      </w:r>
                      <w:r w:rsidR="00030273">
                        <w:rPr>
                          <w:sz w:val="24"/>
                          <w:szCs w:val="24"/>
                        </w:rPr>
                        <w:t>見られています。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A57FC" w:rsidRDefault="006A57FC" w:rsidP="006A273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98763D" w:rsidRDefault="0098763D" w:rsidP="0079226B">
      <w:pPr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sectPr w:rsidR="0098763D" w:rsidSect="00D75C78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44" w:rsidRDefault="00322A44" w:rsidP="00531C34">
      <w:r>
        <w:separator/>
      </w:r>
    </w:p>
  </w:endnote>
  <w:endnote w:type="continuationSeparator" w:id="0">
    <w:p w:rsidR="00322A44" w:rsidRDefault="00322A44" w:rsidP="0053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44" w:rsidRDefault="00322A44" w:rsidP="00531C34">
      <w:r>
        <w:separator/>
      </w:r>
    </w:p>
  </w:footnote>
  <w:footnote w:type="continuationSeparator" w:id="0">
    <w:p w:rsidR="00322A44" w:rsidRDefault="00322A44" w:rsidP="00531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77A3C"/>
    <w:multiLevelType w:val="hybridMultilevel"/>
    <w:tmpl w:val="EE249B0C"/>
    <w:lvl w:ilvl="0" w:tplc="6AB62F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FE5ABD"/>
    <w:multiLevelType w:val="hybridMultilevel"/>
    <w:tmpl w:val="B05A1920"/>
    <w:lvl w:ilvl="0" w:tplc="591E32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9E2457"/>
    <w:multiLevelType w:val="hybridMultilevel"/>
    <w:tmpl w:val="167E2996"/>
    <w:lvl w:ilvl="0" w:tplc="7340F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78"/>
    <w:rsid w:val="00030273"/>
    <w:rsid w:val="000315EF"/>
    <w:rsid w:val="000D2C79"/>
    <w:rsid w:val="001B1112"/>
    <w:rsid w:val="00217D6D"/>
    <w:rsid w:val="002211CA"/>
    <w:rsid w:val="00253510"/>
    <w:rsid w:val="00287AFB"/>
    <w:rsid w:val="00312BCE"/>
    <w:rsid w:val="00322A44"/>
    <w:rsid w:val="003825AB"/>
    <w:rsid w:val="003B68DD"/>
    <w:rsid w:val="003E5867"/>
    <w:rsid w:val="00402C7C"/>
    <w:rsid w:val="0041372A"/>
    <w:rsid w:val="0042338D"/>
    <w:rsid w:val="004C42F8"/>
    <w:rsid w:val="00522618"/>
    <w:rsid w:val="00531C34"/>
    <w:rsid w:val="005511F3"/>
    <w:rsid w:val="00555810"/>
    <w:rsid w:val="005E416C"/>
    <w:rsid w:val="00627964"/>
    <w:rsid w:val="006A2733"/>
    <w:rsid w:val="006A57FC"/>
    <w:rsid w:val="006C06C7"/>
    <w:rsid w:val="00710F81"/>
    <w:rsid w:val="0073340F"/>
    <w:rsid w:val="00765F22"/>
    <w:rsid w:val="0079226B"/>
    <w:rsid w:val="007A36DE"/>
    <w:rsid w:val="00857A6D"/>
    <w:rsid w:val="00893070"/>
    <w:rsid w:val="008B51C5"/>
    <w:rsid w:val="009410B5"/>
    <w:rsid w:val="00941B88"/>
    <w:rsid w:val="0098763D"/>
    <w:rsid w:val="00A22A1C"/>
    <w:rsid w:val="00A671EF"/>
    <w:rsid w:val="00AC7AC3"/>
    <w:rsid w:val="00AE18A0"/>
    <w:rsid w:val="00B82B7A"/>
    <w:rsid w:val="00BC639B"/>
    <w:rsid w:val="00BD2215"/>
    <w:rsid w:val="00C143DD"/>
    <w:rsid w:val="00C73FCA"/>
    <w:rsid w:val="00CA3AE3"/>
    <w:rsid w:val="00D75C78"/>
    <w:rsid w:val="00DA1EB8"/>
    <w:rsid w:val="00DE2062"/>
    <w:rsid w:val="00DF5B87"/>
    <w:rsid w:val="00E15E7D"/>
    <w:rsid w:val="00E622D1"/>
    <w:rsid w:val="00E96FCD"/>
    <w:rsid w:val="00EC3B0D"/>
    <w:rsid w:val="00EF3A82"/>
    <w:rsid w:val="00F2788B"/>
    <w:rsid w:val="00F30CE7"/>
    <w:rsid w:val="00F316EE"/>
    <w:rsid w:val="00F34B56"/>
    <w:rsid w:val="00FA7686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5B7445"/>
  <w15:chartTrackingRefBased/>
  <w15:docId w15:val="{F38BDB61-0823-4A94-A186-562FBF73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34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1C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1C34"/>
  </w:style>
  <w:style w:type="paragraph" w:styleId="a8">
    <w:name w:val="footer"/>
    <w:basedOn w:val="a"/>
    <w:link w:val="a9"/>
    <w:uiPriority w:val="99"/>
    <w:unhideWhenUsed/>
    <w:rsid w:val="00531C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1C34"/>
  </w:style>
  <w:style w:type="paragraph" w:styleId="aa">
    <w:name w:val="List Paragraph"/>
    <w:basedOn w:val="a"/>
    <w:uiPriority w:val="34"/>
    <w:qFormat/>
    <w:rsid w:val="000D2C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令和５年</a:t>
            </a:r>
            <a:endParaRPr lang="en-US" altLang="ja-JP"/>
          </a:p>
        </c:rich>
      </c:tx>
      <c:layout>
        <c:manualLayout>
          <c:xMode val="edge"/>
          <c:yMode val="edge"/>
          <c:x val="0.33010048265730024"/>
          <c:y val="0.835953690720166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5.94000594000594E-2"/>
          <c:y val="0.17757522031600353"/>
          <c:w val="0.80597638659602233"/>
          <c:h val="0.64833950391962591"/>
        </c:manualLayout>
      </c:layout>
      <c:pieChart>
        <c:varyColors val="1"/>
        <c:ser>
          <c:idx val="0"/>
          <c:order val="0"/>
          <c:dPt>
            <c:idx val="0"/>
            <c:bubble3D val="0"/>
            <c:explosion val="2"/>
            <c:spPr>
              <a:solidFill>
                <a:schemeClr val="tx1"/>
              </a:solidFill>
              <a:ln w="190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A8-4EA6-8580-3A810EEBC2CA}"/>
              </c:ext>
            </c:extLst>
          </c:dPt>
          <c:dPt>
            <c:idx val="1"/>
            <c:bubble3D val="0"/>
            <c:spPr>
              <a:solidFill>
                <a:schemeClr val="bg1"/>
              </a:solidFill>
              <a:ln w="190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A8-4EA6-8580-3A810EEBC2CA}"/>
              </c:ext>
            </c:extLst>
          </c:dPt>
          <c:dLbls>
            <c:dLbl>
              <c:idx val="0"/>
              <c:layout>
                <c:manualLayout>
                  <c:x val="-0.18116457718914894"/>
                  <c:y val="-0.2818863481105957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B22DEFD-B8D8-484B-A973-197848E7144A}" type="CATEGORYNAME">
                      <a:rPr lang="ja-JP" altLang="en-US" sz="1100">
                        <a:solidFill>
                          <a:schemeClr val="bg1"/>
                        </a:solidFill>
                      </a:rPr>
                      <a:pPr>
                        <a:defRPr sz="1100"/>
                      </a:pPr>
                      <a:t>[分類名]</a:t>
                    </a:fld>
                    <a:r>
                      <a:rPr lang="ja-JP" altLang="en-US" sz="1100" baseline="0">
                        <a:solidFill>
                          <a:schemeClr val="bg1"/>
                        </a:solidFill>
                      </a:rPr>
                      <a:t>
</a:t>
                    </a:r>
                    <a:fld id="{339ED590-FEAC-48C2-B53C-087DB56BDABC}" type="PERCENTAGE">
                      <a:rPr lang="en-US" altLang="ja-JP" sz="1100" baseline="0">
                        <a:solidFill>
                          <a:schemeClr val="bg1"/>
                        </a:solidFill>
                      </a:rPr>
                      <a:pPr>
                        <a:defRPr sz="1100"/>
                      </a:pPr>
                      <a:t>[パーセンテージ]</a:t>
                    </a:fld>
                    <a:endParaRPr lang="ja-JP" altLang="en-US" sz="1100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solidFill>
                  <a:sysClr val="windowText" lastClr="000000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328461281217189"/>
                      <c:h val="0.426271447474024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FA8-4EA6-8580-3A810EEBC2CA}"/>
                </c:ext>
              </c:extLst>
            </c:dLbl>
            <c:dLbl>
              <c:idx val="1"/>
              <c:layout>
                <c:manualLayout>
                  <c:x val="1.9167672657496686E-2"/>
                  <c:y val="6.3836515298601376E-2"/>
                </c:manualLayout>
              </c:layout>
              <c:spPr>
                <a:xfrm>
                  <a:off x="43902" y="177548"/>
                  <a:ext cx="874456" cy="787165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35214"/>
                        <a:gd name="adj2" fmla="val 69732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8178476131232036"/>
                      <c:h val="0.2830207587687902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0FA8-4EA6-8580-3A810EEBC2CA}"/>
                </c:ext>
              </c:extLst>
            </c:dLbl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ピポットグラフR5!$I$116:$J$116</c:f>
              <c:strCache>
                <c:ptCount val="2"/>
                <c:pt idx="0">
                  <c:v>２時間以上</c:v>
                </c:pt>
                <c:pt idx="1">
                  <c:v>２時間未満</c:v>
                </c:pt>
              </c:strCache>
            </c:strRef>
          </c:cat>
          <c:val>
            <c:numRef>
              <c:f>ピポットグラフR5!$I$117:$J$117</c:f>
              <c:numCache>
                <c:formatCode>General</c:formatCode>
                <c:ptCount val="2"/>
                <c:pt idx="0">
                  <c:v>42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A8-4EA6-8580-3A810EEBC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>
                <a:latin typeface="+mn-lt"/>
              </a:rPr>
              <a:t>令和３年</a:t>
            </a:r>
          </a:p>
        </c:rich>
      </c:tx>
      <c:layout>
        <c:manualLayout>
          <c:xMode val="edge"/>
          <c:yMode val="edge"/>
          <c:x val="0.23654246344206972"/>
          <c:y val="0.874999867440812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2.976190476190476E-3"/>
          <c:y val="0.19782744328676088"/>
          <c:w val="0.92207304362184073"/>
          <c:h val="0.63168730171354837"/>
        </c:manualLayout>
      </c:layout>
      <c:pieChart>
        <c:varyColors val="1"/>
        <c:ser>
          <c:idx val="0"/>
          <c:order val="0"/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80-4298-A709-7BECF5485F39}"/>
              </c:ext>
            </c:extLst>
          </c:dPt>
          <c:dPt>
            <c:idx val="1"/>
            <c:bubble3D val="0"/>
            <c:spPr>
              <a:solidFill>
                <a:sysClr val="window" lastClr="FFFFFF"/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80-4298-A709-7BECF5485F39}"/>
              </c:ext>
            </c:extLst>
          </c:dPt>
          <c:dLbls>
            <c:dLbl>
              <c:idx val="0"/>
              <c:layout>
                <c:manualLayout>
                  <c:x val="-0.20908272360450356"/>
                  <c:y val="3.981636133867105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28A4A69-B713-41C5-A718-18376ACA6FAC}" type="CATEGORYNAME">
                      <a:rPr lang="ja-JP" altLang="en-US" sz="1100" b="1">
                        <a:solidFill>
                          <a:schemeClr val="bg1"/>
                        </a:solidFill>
                      </a:rPr>
                      <a:pPr>
                        <a:defRPr sz="1100"/>
                      </a:pPr>
                      <a:t>[分類名]</a:t>
                    </a:fld>
                    <a:r>
                      <a:rPr lang="ja-JP" altLang="en-US" sz="1100" b="1" baseline="0">
                        <a:solidFill>
                          <a:schemeClr val="bg1"/>
                        </a:solidFill>
                      </a:rPr>
                      <a:t>
</a:t>
                    </a:r>
                    <a:fld id="{67DB9040-1C7C-4A48-A7BE-E2D6DAD11112}" type="PERCENTAGE">
                      <a:rPr lang="en-US" altLang="ja-JP" sz="1100" b="1" baseline="0">
                        <a:solidFill>
                          <a:schemeClr val="bg1"/>
                        </a:solidFill>
                      </a:rPr>
                      <a:pPr>
                        <a:defRPr sz="1100"/>
                      </a:pPr>
                      <a:t>[パーセンテージ]</a:t>
                    </a:fld>
                    <a:endParaRPr lang="ja-JP" altLang="en-US" sz="11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solidFill>
                  <a:schemeClr val="tx1"/>
                </a:solidFill>
                <a:ln w="9525" cap="flat" cmpd="sng" algn="ctr">
                  <a:solidFill>
                    <a:schemeClr val="tx1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9976"/>
                        <a:gd name="adj2" fmla="val -15118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7886529808773902"/>
                      <c:h val="0.3952401926770647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580-4298-A709-7BECF5485F39}"/>
                </c:ext>
              </c:extLst>
            </c:dLbl>
            <c:dLbl>
              <c:idx val="1"/>
              <c:layout>
                <c:manualLayout>
                  <c:x val="0.14206643464291738"/>
                  <c:y val="-2.6340961167119703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4F7798E-1C90-4CE6-B729-233CE9F50DDB}" type="CATEGORYNAME">
                      <a:rPr lang="ja-JP" altLang="en-US" sz="1100"/>
                      <a:pPr>
                        <a:defRPr sz="1200"/>
                      </a:pPr>
                      <a:t>[分類名]</a:t>
                    </a:fld>
                    <a:r>
                      <a:rPr lang="ja-JP" altLang="en-US" sz="1100" baseline="0"/>
                      <a:t>
</a:t>
                    </a:r>
                    <a:fld id="{FF61A4F7-A0E0-47E5-9E3E-1CD6C000A137}" type="PERCENTAGE">
                      <a:rPr lang="en-US" altLang="ja-JP" sz="1100" baseline="0"/>
                      <a:pPr>
                        <a:defRPr sz="1200"/>
                      </a:pPr>
                      <a:t>[パーセンテージ]</a:t>
                    </a:fld>
                    <a:endParaRPr lang="ja-JP" altLang="en-US" sz="1100" baseline="0"/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chemeClr val="bg1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13307"/>
                        <a:gd name="adj2" fmla="val 10223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987007358025201"/>
                      <c:h val="0.3952402414344671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580-4298-A709-7BECF5485F3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Sheet1!$B$9:$B$10</c:f>
              <c:strCache>
                <c:ptCount val="2"/>
                <c:pt idx="0">
                  <c:v>２時間以上</c:v>
                </c:pt>
                <c:pt idx="1">
                  <c:v>２時間未満</c:v>
                </c:pt>
              </c:strCache>
            </c:strRef>
          </c:cat>
          <c:val>
            <c:numRef>
              <c:f>Sheet1!$C$9:$C$10</c:f>
              <c:numCache>
                <c:formatCode>General</c:formatCode>
                <c:ptCount val="2"/>
                <c:pt idx="0">
                  <c:v>25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80-4298-A709-7BECF5485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>
                <a:latin typeface="+mn-lt"/>
              </a:rPr>
              <a:t>令和４年</a:t>
            </a:r>
          </a:p>
        </c:rich>
      </c:tx>
      <c:layout>
        <c:manualLayout>
          <c:xMode val="edge"/>
          <c:yMode val="edge"/>
          <c:x val="0.36077859747627261"/>
          <c:y val="0.8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4157980772154"/>
          <c:y val="0.16711281141695178"/>
          <c:w val="0.82970002970002976"/>
          <c:h val="0.65824693685202651"/>
        </c:manualLayout>
      </c:layout>
      <c:pieChart>
        <c:varyColors val="1"/>
        <c:ser>
          <c:idx val="0"/>
          <c:order val="0"/>
          <c:spPr>
            <a:ln>
              <a:solidFill>
                <a:sysClr val="windowText" lastClr="000000"/>
              </a:solidFill>
            </a:ln>
          </c:spPr>
          <c:dPt>
            <c:idx val="0"/>
            <c:bubble3D val="0"/>
            <c:spPr>
              <a:solidFill>
                <a:schemeClr val="tx1"/>
              </a:solidFill>
              <a:ln w="190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001-4010-B390-0C263AE84641}"/>
              </c:ext>
            </c:extLst>
          </c:dPt>
          <c:dPt>
            <c:idx val="1"/>
            <c:bubble3D val="0"/>
            <c:spPr>
              <a:solidFill>
                <a:schemeClr val="bg1"/>
              </a:solidFill>
              <a:ln w="1905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001-4010-B390-0C263AE84641}"/>
              </c:ext>
            </c:extLst>
          </c:dPt>
          <c:dLbls>
            <c:dLbl>
              <c:idx val="0"/>
              <c:layout>
                <c:manualLayout>
                  <c:x val="-0.14173625905909382"/>
                  <c:y val="-0.3175026160137146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B4ABA99-9564-419B-9DFC-509E6EFBE1B0}" type="CATEGORYNAME">
                      <a:rPr lang="ja-JP" altLang="en-US" sz="1100" b="1">
                        <a:solidFill>
                          <a:schemeClr val="bg1"/>
                        </a:solidFill>
                      </a:rPr>
                      <a:pPr>
                        <a:defRPr sz="1200"/>
                      </a:pPr>
                      <a:t>[分類名]</a:t>
                    </a:fld>
                    <a:r>
                      <a:rPr lang="ja-JP" altLang="en-US" sz="1100" b="1" baseline="0">
                        <a:solidFill>
                          <a:schemeClr val="bg1"/>
                        </a:solidFill>
                      </a:rPr>
                      <a:t>
</a:t>
                    </a:r>
                    <a:fld id="{41FAFEB0-1851-46A9-994D-1398443487E0}" type="PERCENTAGE">
                      <a:rPr lang="en-US" altLang="ja-JP" sz="1100" b="1" baseline="0">
                        <a:solidFill>
                          <a:schemeClr val="bg1"/>
                        </a:solidFill>
                      </a:rPr>
                      <a:pPr>
                        <a:defRPr sz="1200"/>
                      </a:pPr>
                      <a:t>[パーセンテージ]</a:t>
                    </a:fld>
                    <a:endParaRPr lang="ja-JP" altLang="en-US" sz="1100" b="1" baseline="0">
                      <a:solidFill>
                        <a:schemeClr val="bg1"/>
                      </a:solidFill>
                    </a:endParaRPr>
                  </a:p>
                </c:rich>
              </c:tx>
              <c:spPr>
                <a:solidFill>
                  <a:schemeClr val="tx1"/>
                </a:solidFill>
                <a:ln w="9525" cap="flat" cmpd="sng" algn="ctr">
                  <a:solidFill>
                    <a:schemeClr val="tx1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1166"/>
                        <a:gd name="adj2" fmla="val -17195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7314111723560536"/>
                      <c:h val="0.3977111058058982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001-4010-B390-0C263AE84641}"/>
                </c:ext>
              </c:extLst>
            </c:dLbl>
            <c:dLbl>
              <c:idx val="1"/>
              <c:layout>
                <c:manualLayout>
                  <c:x val="2.3760257618525335E-2"/>
                  <c:y val="7.572803105078404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2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EB8CB14-F0A4-4933-B866-17A52DDEC9ED}" type="CATEGORYNAME">
                      <a:rPr lang="ja-JP" altLang="en-US" sz="1100"/>
                      <a:pPr>
                        <a:defRPr sz="1200"/>
                      </a:pPr>
                      <a:t>[分類名]</a:t>
                    </a:fld>
                    <a:r>
                      <a:rPr lang="ja-JP" altLang="en-US" sz="1100" baseline="0"/>
                      <a:t>
</a:t>
                    </a:r>
                    <a:fld id="{DBEF1DCE-E5CE-496A-9D99-AB5FA15DB8AF}" type="PERCENTAGE">
                      <a:rPr lang="en-US" altLang="ja-JP" sz="1100" baseline="0"/>
                      <a:pPr>
                        <a:defRPr sz="1200"/>
                      </a:pPr>
                      <a:t>[パーセンテージ]</a:t>
                    </a:fld>
                    <a:endParaRPr lang="ja-JP" altLang="en-US" sz="1100" baseline="0"/>
                  </a:p>
                </c:rich>
              </c:tx>
              <c:spPr>
                <a:xfrm>
                  <a:off x="0" y="353499"/>
                  <a:ext cx="821164" cy="674541"/>
                </a:xfrm>
                <a:solidFill>
                  <a:sysClr val="window" lastClr="FFFFFF"/>
                </a:solidFill>
                <a:ln w="9525" cap="flat" cmpd="sng" algn="ctr">
                  <a:solidFill>
                    <a:sysClr val="windowText" lastClr="000000"/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47870"/>
                        <a:gd name="adj2" fmla="val 68456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840728328917305"/>
                      <c:h val="0.285019933281079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001-4010-B390-0C263AE8464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Sheet1!$B$3:$B$4</c:f>
              <c:strCache>
                <c:ptCount val="2"/>
                <c:pt idx="0">
                  <c:v>２時間以上</c:v>
                </c:pt>
                <c:pt idx="1">
                  <c:v>２時間未満</c:v>
                </c:pt>
              </c:strCache>
            </c:strRef>
          </c:cat>
          <c:val>
            <c:numRef>
              <c:f>Sheet1!$C$3:$C$4</c:f>
              <c:numCache>
                <c:formatCode>General</c:formatCode>
                <c:ptCount val="2"/>
                <c:pt idx="0">
                  <c:v>42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01-4010-B390-0C263AE84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63F59-841D-44D0-B999-273CA054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sensei</cp:lastModifiedBy>
  <cp:revision>25</cp:revision>
  <cp:lastPrinted>2020-12-22T05:31:00Z</cp:lastPrinted>
  <dcterms:created xsi:type="dcterms:W3CDTF">2021-07-15T00:51:00Z</dcterms:created>
  <dcterms:modified xsi:type="dcterms:W3CDTF">2023-07-19T02:55:00Z</dcterms:modified>
</cp:coreProperties>
</file>