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94F1" w14:textId="3132BEDB" w:rsidR="00093EC2" w:rsidRDefault="00543F9B" w:rsidP="00B94FF4">
      <w:pPr>
        <w:ind w:rightChars="126" w:right="243"/>
        <w:jc w:val="righ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学校用</w:t>
      </w:r>
      <w:r w:rsidR="00C71E77" w:rsidRPr="0008492B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個人</w:t>
      </w:r>
      <w:r w:rsidR="00345681" w:rsidRPr="0008492B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シート</w:t>
      </w:r>
      <w:r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 xml:space="preserve">　　　　　　　</w:t>
      </w:r>
      <w:r w:rsidR="009C2080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 xml:space="preserve">　　</w:t>
      </w:r>
      <w:r w:rsidR="009C2080" w:rsidRPr="009C2080">
        <w:rPr>
          <w:rFonts w:ascii="UD デジタル 教科書体 NK-R" w:eastAsia="UD デジタル 教科書体 NK-R" w:hAnsiTheme="majorEastAsia" w:hint="eastAsia"/>
          <w:szCs w:val="21"/>
        </w:rPr>
        <w:t>記載日</w:t>
      </w:r>
      <w:r w:rsidR="009C2080">
        <w:rPr>
          <w:rFonts w:ascii="UD デジタル 教科書体 NK-R" w:eastAsia="UD デジタル 教科書体 NK-R" w:hAnsiTheme="majorEastAsia" w:hint="eastAsia"/>
        </w:rPr>
        <w:t>：</w:t>
      </w:r>
      <w:r w:rsidR="00B27DA9" w:rsidRPr="0008492B">
        <w:rPr>
          <w:rFonts w:ascii="UD デジタル 教科書体 NK-R" w:eastAsia="UD デジタル 教科書体 NK-R" w:hAnsiTheme="majorEastAsia" w:hint="eastAsia"/>
        </w:rPr>
        <w:t>令和</w:t>
      </w:r>
      <w:r w:rsidR="0007394A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08492B">
        <w:rPr>
          <w:rFonts w:ascii="UD デジタル 教科書体 NK-R" w:eastAsia="UD デジタル 教科書体 NK-R" w:hAnsiTheme="majorEastAsia" w:hint="eastAsia"/>
        </w:rPr>
        <w:t>年</w:t>
      </w:r>
      <w:r w:rsidR="0007394A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08492B">
        <w:rPr>
          <w:rFonts w:ascii="UD デジタル 教科書体 NK-R" w:eastAsia="UD デジタル 教科書体 NK-R" w:hAnsiTheme="majorEastAsia" w:hint="eastAsia"/>
        </w:rPr>
        <w:t>月</w:t>
      </w:r>
      <w:r w:rsidR="002D0842">
        <w:rPr>
          <w:rFonts w:ascii="UD デジタル 教科書体 NK-R" w:eastAsia="UD デジタル 教科書体 NK-R" w:hAnsiTheme="majorEastAsia" w:hint="eastAsia"/>
        </w:rPr>
        <w:t xml:space="preserve">　</w:t>
      </w:r>
      <w:r w:rsidR="00C90B57">
        <w:rPr>
          <w:rFonts w:ascii="UD デジタル 教科書体 NK-R" w:eastAsia="UD デジタル 教科書体 NK-R" w:hAnsiTheme="majorEastAsia" w:hint="eastAsia"/>
        </w:rPr>
        <w:t xml:space="preserve">　　</w:t>
      </w:r>
      <w:r>
        <w:rPr>
          <w:rFonts w:ascii="UD デジタル 教科書体 NK-R" w:eastAsia="UD デジタル 教科書体 NK-R" w:hAnsiTheme="majorEastAsia" w:hint="eastAsia"/>
        </w:rPr>
        <w:t xml:space="preserve">　</w:t>
      </w:r>
      <w:r w:rsidR="00EB6893" w:rsidRPr="0008492B">
        <w:rPr>
          <w:rFonts w:ascii="UD デジタル 教科書体 NK-R" w:eastAsia="UD デジタル 教科書体 NK-R" w:hAnsiTheme="majorEastAsia" w:hint="eastAsia"/>
        </w:rPr>
        <w:t>日</w:t>
      </w:r>
    </w:p>
    <w:p w14:paraId="2E42CBE0" w14:textId="77777777" w:rsidR="00576C79" w:rsidRPr="00D76283" w:rsidRDefault="00576C79" w:rsidP="00576C79">
      <w:pPr>
        <w:snapToGrid w:val="0"/>
        <w:jc w:val="right"/>
        <w:rPr>
          <w:rFonts w:ascii="UD デジタル 教科書体 NK-R" w:eastAsia="UD デジタル 教科書体 NK-R" w:hAnsiTheme="majorEastAsia"/>
          <w:b/>
          <w:sz w:val="14"/>
          <w:szCs w:val="28"/>
        </w:rPr>
      </w:pPr>
    </w:p>
    <w:p w14:paraId="5394208C" w14:textId="77777777" w:rsidR="00345681" w:rsidRPr="0008492B" w:rsidRDefault="00DE0119" w:rsidP="00DE0119">
      <w:pPr>
        <w:rPr>
          <w:rFonts w:ascii="UD デジタル 教科書体 NK-R" w:eastAsia="UD デジタル 教科書体 NK-R" w:hAnsiTheme="majorEastAsia"/>
          <w:b/>
          <w:sz w:val="28"/>
          <w:szCs w:val="28"/>
        </w:rPr>
      </w:pPr>
      <w:r w:rsidRPr="00110845">
        <w:rPr>
          <w:rFonts w:ascii="UD デジタル 教科書体 NK-R" w:eastAsia="UD デジタル 教科書体 NK-R" w:hAnsiTheme="majorEastAsia" w:hint="eastAsia"/>
          <w:sz w:val="20"/>
        </w:rPr>
        <w:t>【事前シート】　※下の枠内と裏面を記入して、依頼書と一緒に郵送してください。</w:t>
      </w:r>
      <w:r w:rsidR="00110845">
        <w:rPr>
          <w:rFonts w:ascii="UD デジタル 教科書体 NK-R" w:eastAsia="UD デジタル 教科書体 NK-R" w:hAnsiTheme="majorEastAsia" w:hint="eastAsia"/>
        </w:rPr>
        <w:t xml:space="preserve">　　　　　</w:t>
      </w:r>
      <w:r w:rsidR="00110845" w:rsidRPr="00110845">
        <w:rPr>
          <w:rFonts w:ascii="UD デジタル 教科書体 NK-R" w:eastAsia="UD デジタル 教科書体 NK-R" w:hAnsiTheme="majorEastAsia" w:hint="eastAsia"/>
          <w:sz w:val="16"/>
        </w:rPr>
        <w:t xml:space="preserve">　　</w:t>
      </w:r>
      <w:r w:rsidR="00110845">
        <w:rPr>
          <w:rFonts w:ascii="UD デジタル 教科書体 NK-R" w:eastAsia="UD デジタル 教科書体 NK-R" w:hAnsiTheme="majorEastAsia" w:hint="eastAsia"/>
        </w:rPr>
        <w:t xml:space="preserve">　</w:t>
      </w:r>
      <w:r w:rsidR="00642BCB">
        <w:rPr>
          <w:rFonts w:ascii="UD デジタル 教科書体 NK-R" w:eastAsia="UD デジタル 教科書体 NK-R" w:hAnsiTheme="majorEastAsia" w:hint="eastAsia"/>
        </w:rPr>
        <w:t>担任名</w:t>
      </w:r>
      <w:r w:rsidR="0008492B" w:rsidRPr="0008492B">
        <w:rPr>
          <w:rFonts w:ascii="UD デジタル 教科書体 NK-R" w:eastAsia="UD デジタル 教科書体 NK-R" w:hAnsiTheme="majorEastAsia" w:hint="eastAsia"/>
        </w:rPr>
        <w:t>：</w:t>
      </w:r>
    </w:p>
    <w:tbl>
      <w:tblPr>
        <w:tblpPr w:leftFromText="142" w:rightFromText="142" w:vertAnchor="text" w:horzAnchor="margin" w:tblpXSpec="center" w:tblpY="57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532"/>
        <w:gridCol w:w="2013"/>
        <w:gridCol w:w="706"/>
        <w:gridCol w:w="4410"/>
      </w:tblGrid>
      <w:tr w:rsidR="00C0612B" w:rsidRPr="0008492B" w14:paraId="2C9A6000" w14:textId="77777777" w:rsidTr="0003277E">
        <w:trPr>
          <w:trHeight w:val="624"/>
        </w:trPr>
        <w:tc>
          <w:tcPr>
            <w:tcW w:w="2458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B18255" w14:textId="7E14E844" w:rsidR="00FB7B7E" w:rsidRPr="00FB7B7E" w:rsidRDefault="00494739" w:rsidP="0003277E">
            <w:pPr>
              <w:pStyle w:val="ab"/>
              <w:wordWrap w:val="0"/>
              <w:ind w:rightChars="372" w:right="716"/>
              <w:jc w:val="right"/>
              <w:rPr>
                <w:rFonts w:ascii="UD デジタル 教科書体 NK-R" w:eastAsia="UD デジタル 教科書体 NK-R"/>
                <w:sz w:val="18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FB7B7E">
              <w:rPr>
                <w:rFonts w:ascii="UD デジタル 教科書体 NK-R" w:eastAsia="UD デジタル 教科書体 NK-R" w:hint="eastAsia"/>
              </w:rPr>
              <w:t>学校</w:t>
            </w:r>
            <w:r w:rsidR="0003277E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FB7B7E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</w:rPr>
              <w:t xml:space="preserve">　　　年　　　　組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E1F129" w14:textId="77777777" w:rsidR="00093EC2" w:rsidRPr="0008492B" w:rsidRDefault="0046676B" w:rsidP="003E406F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6676B" w:rsidRPr="0046676B">
                    <w:rPr>
                      <w:rFonts w:ascii="UD デジタル 教科書体 NK-R" w:eastAsia="UD デジタル 教科書体 NK-R" w:hint="eastAsia"/>
                      <w:sz w:val="12"/>
                    </w:rPr>
                    <w:t>ふりがな</w:t>
                  </w:r>
                </w:rt>
                <w:rubyBase>
                  <w:r w:rsidR="0046676B">
                    <w:rPr>
                      <w:rFonts w:ascii="UD デジタル 教科書体 NK-R" w:eastAsia="UD デジタル 教科書体 NK-R" w:hint="eastAsia"/>
                    </w:rPr>
                    <w:t>名　前</w:t>
                  </w:r>
                </w:rubyBase>
              </w:ruby>
            </w:r>
          </w:p>
        </w:tc>
        <w:tc>
          <w:tcPr>
            <w:tcW w:w="2190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ED9C84" w14:textId="77777777" w:rsidR="00125DE4" w:rsidRPr="0008492B" w:rsidRDefault="00125DE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C0612B" w:rsidRPr="0008492B" w14:paraId="2AA71ED0" w14:textId="77777777" w:rsidTr="0003277E">
        <w:trPr>
          <w:trHeight w:val="624"/>
        </w:trPr>
        <w:tc>
          <w:tcPr>
            <w:tcW w:w="2458" w:type="pct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8380A3" w14:textId="1A34C8EC" w:rsidR="0003277E" w:rsidRDefault="00D43D92" w:rsidP="003D53A3">
            <w:pPr>
              <w:pStyle w:val="ab"/>
              <w:ind w:firstLineChars="100" w:firstLine="183"/>
              <w:jc w:val="center"/>
              <w:rPr>
                <w:rFonts w:ascii="UD デジタル 教科書体 NK-R" w:eastAsia="UD デジタル 教科書体 NK-R"/>
                <w:sz w:val="20"/>
                <w:szCs w:val="18"/>
              </w:rPr>
            </w:pPr>
            <w:r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通常の学級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　　　</w:t>
            </w:r>
            <w:r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・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　　　</w:t>
            </w:r>
            <w:r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通級指導教室</w:t>
            </w:r>
          </w:p>
          <w:p w14:paraId="74BBC36E" w14:textId="29927CC4" w:rsidR="00D43D92" w:rsidRPr="003E406F" w:rsidRDefault="003D53A3" w:rsidP="003D53A3">
            <w:pPr>
              <w:pStyle w:val="ab"/>
              <w:ind w:rightChars="22" w:right="42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18"/>
              </w:rPr>
              <w:t>【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知的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自・情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肢体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弱視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難聴</w:t>
            </w:r>
            <w:r w:rsidRPr="003D53A3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病弱</w:t>
            </w:r>
            <w:r w:rsidR="0003277E" w:rsidRPr="003D53A3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0"/>
                <w:szCs w:val="18"/>
              </w:rPr>
              <w:t>】</w:t>
            </w:r>
            <w:r w:rsidR="00D43D92"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特別支援学級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54D9E" w14:textId="77777777" w:rsidR="00D43D92" w:rsidRPr="0008492B" w:rsidRDefault="00D43D92" w:rsidP="00D43D92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190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F8D94" w14:textId="2F6541FB" w:rsidR="00D43D92" w:rsidRPr="0008492B" w:rsidRDefault="00D43D92" w:rsidP="007406D4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平成</w:t>
            </w:r>
            <w:r w:rsidR="00535D8D">
              <w:rPr>
                <w:rFonts w:ascii="UD デジタル 教科書体 NK-R" w:eastAsia="UD デジタル 教科書体 NK-R" w:hint="eastAsia"/>
              </w:rPr>
              <w:t>・令和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 xml:space="preserve">　　年　　　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 xml:space="preserve">　　月　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C0612B">
              <w:rPr>
                <w:rFonts w:ascii="UD デジタル 教科書体 NK-R" w:eastAsia="UD デジタル 教科書体 NK-R"/>
              </w:rPr>
              <w:t xml:space="preserve">   </w:t>
            </w:r>
            <w:r>
              <w:rPr>
                <w:rFonts w:ascii="UD デジタル 教科書体 NK-R" w:eastAsia="UD デジタル 教科書体 NK-R" w:hint="eastAsia"/>
              </w:rPr>
              <w:t xml:space="preserve">　日生</w:t>
            </w:r>
          </w:p>
        </w:tc>
      </w:tr>
      <w:tr w:rsidR="00FB7B7E" w:rsidRPr="0008492B" w14:paraId="0A3A4B2F" w14:textId="77777777" w:rsidTr="00AD741A">
        <w:trPr>
          <w:trHeight w:val="964"/>
        </w:trPr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855E64E" w14:textId="04EB871B" w:rsidR="00FB7B7E" w:rsidRPr="0008492B" w:rsidRDefault="00FB7B7E" w:rsidP="008111D0">
            <w:pPr>
              <w:pStyle w:val="ab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主</w:t>
            </w:r>
            <w:r w:rsidR="008111D0">
              <w:rPr>
                <w:rFonts w:ascii="UD デジタル 教科書体 NK-R" w:eastAsia="UD デジタル 教科書体 NK-R" w:hint="eastAsia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</w:rPr>
              <w:t>訴</w:t>
            </w:r>
          </w:p>
        </w:tc>
        <w:tc>
          <w:tcPr>
            <w:tcW w:w="4303" w:type="pct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27128E2" w14:textId="09CD92C4" w:rsidR="00407B74" w:rsidRPr="0008492B" w:rsidRDefault="00407B74" w:rsidP="000D0358">
            <w:pPr>
              <w:pStyle w:val="ab"/>
              <w:snapToGrid w:val="0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799EC1CB" w14:textId="77777777" w:rsidTr="00AD741A">
        <w:trPr>
          <w:trHeight w:val="96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962FED2" w14:textId="77777777" w:rsidR="00FB7B7E" w:rsidRPr="00642BCB" w:rsidRDefault="00FB7B7E" w:rsidP="008111D0">
            <w:pPr>
              <w:pStyle w:val="ab"/>
              <w:rPr>
                <w:rFonts w:ascii="UD デジタル 教科書体 NK-R" w:eastAsia="UD デジタル 教科書体 NK-R"/>
              </w:rPr>
            </w:pPr>
            <w:r w:rsidRPr="0008492B">
              <w:rPr>
                <w:rFonts w:ascii="UD デジタル 教科書体 NK-R" w:eastAsia="UD デジタル 教科書体 NK-R" w:hint="eastAsia"/>
              </w:rPr>
              <w:t>本人の</w:t>
            </w:r>
            <w:r>
              <w:rPr>
                <w:rFonts w:ascii="UD デジタル 教科書体 NK-R" w:eastAsia="UD デジタル 教科書体 NK-R" w:hint="eastAsia"/>
              </w:rPr>
              <w:t>意向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5D6B9B2" w14:textId="37C4018B" w:rsidR="00407B74" w:rsidRPr="00642BCB" w:rsidRDefault="00407B7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6526BDE4" w14:textId="77777777" w:rsidTr="00AD741A">
        <w:trPr>
          <w:trHeight w:val="96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A7D8AAC" w14:textId="77777777" w:rsidR="00FB7B7E" w:rsidRPr="00642BCB" w:rsidRDefault="00FB7B7E" w:rsidP="008111D0">
            <w:pPr>
              <w:pStyle w:val="ab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保護者の意向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D3DC121" w14:textId="041BCDDE" w:rsidR="00407B74" w:rsidRPr="00642BCB" w:rsidRDefault="00407B7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2AC1E38F" w14:textId="77777777" w:rsidTr="00AD741A">
        <w:trPr>
          <w:trHeight w:val="96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A4FC8CB" w14:textId="77777777" w:rsidR="00FB7B7E" w:rsidRDefault="00FB7B7E" w:rsidP="008111D0">
            <w:pPr>
              <w:pStyle w:val="ab"/>
              <w:rPr>
                <w:rFonts w:ascii="UD デジタル 教科書体 NK-R" w:eastAsia="UD デジタル 教科書体 NK-R"/>
              </w:rPr>
            </w:pPr>
            <w:r w:rsidRPr="00642BCB">
              <w:rPr>
                <w:rFonts w:ascii="UD デジタル 教科書体 NK-R" w:eastAsia="UD デジタル 教科書体 NK-R" w:hint="eastAsia"/>
              </w:rPr>
              <w:t>担任の願い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1D6DBFB" w14:textId="6DB59828" w:rsidR="00407B74" w:rsidRDefault="00407B7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7409CA4E" w14:textId="77777777" w:rsidTr="00AD741A">
        <w:trPr>
          <w:trHeight w:val="692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B43A157" w14:textId="77777777" w:rsidR="001312EB" w:rsidRDefault="00FB7B7E" w:rsidP="008111D0">
            <w:pPr>
              <w:pStyle w:val="ab"/>
              <w:snapToGrid w:val="0"/>
              <w:rPr>
                <w:rFonts w:ascii="UD デジタル 教科書体 NK-R" w:eastAsia="UD デジタル 教科書体 NK-R"/>
              </w:rPr>
            </w:pPr>
            <w:r w:rsidRPr="00642BCB">
              <w:rPr>
                <w:rFonts w:ascii="UD デジタル 教科書体 NK-R" w:eastAsia="UD デジタル 教科書体 NK-R" w:hint="eastAsia"/>
              </w:rPr>
              <w:t>これまでの</w:t>
            </w:r>
          </w:p>
          <w:p w14:paraId="1C9186E3" w14:textId="77777777" w:rsidR="00FB7B7E" w:rsidRPr="00642BCB" w:rsidRDefault="00FB7B7E" w:rsidP="008111D0">
            <w:pPr>
              <w:pStyle w:val="ab"/>
              <w:snapToGrid w:val="0"/>
              <w:rPr>
                <w:rFonts w:ascii="UD デジタル 教科書体 NK-R" w:eastAsia="UD デジタル 教科書体 NK-R"/>
              </w:rPr>
            </w:pPr>
            <w:r w:rsidRPr="00642BCB">
              <w:rPr>
                <w:rFonts w:ascii="UD デジタル 教科書体 NK-R" w:eastAsia="UD デジタル 教科書体 NK-R" w:hint="eastAsia"/>
              </w:rPr>
              <w:t>支援状況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5F064BF" w14:textId="77777777" w:rsidR="00FB7B7E" w:rsidRPr="00880560" w:rsidRDefault="00FB7B7E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4255A24B" w14:textId="77777777" w:rsidR="00FB7B7E" w:rsidRDefault="00FB7B7E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6A3FE5D8" w14:textId="608E084C" w:rsidR="00E32888" w:rsidRDefault="00E32888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43E1296B" w14:textId="77777777" w:rsidR="00407B74" w:rsidRPr="00880560" w:rsidRDefault="00407B74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30617E10" w14:textId="77777777" w:rsidR="00125DE4" w:rsidRDefault="00FB7B7E" w:rsidP="007406D4">
            <w:pPr>
              <w:pStyle w:val="ab"/>
              <w:snapToGrid w:val="0"/>
              <w:ind w:leftChars="-18" w:left="-35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42BCB"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※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>校内委員会で話し合いを持ちましたか</w:t>
            </w:r>
            <w:r w:rsidR="00B82324">
              <w:rPr>
                <w:rFonts w:ascii="UD デジタル 教科書体 NK-R" w:eastAsia="UD デジタル 教科書体 NK-R" w:hint="eastAsia"/>
                <w:sz w:val="18"/>
                <w:szCs w:val="18"/>
              </w:rPr>
              <w:t>？</w:t>
            </w:r>
            <w:r w:rsidR="005C6517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</w:t>
            </w:r>
            <w:r w:rsidR="005C6517" w:rsidRPr="005C6517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　　</w:t>
            </w:r>
            <w:r w:rsidRPr="005C6517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　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>（　話し合った　・　話し合っていない　）</w:t>
            </w:r>
          </w:p>
          <w:p w14:paraId="272E098D" w14:textId="77777777" w:rsidR="00125DE4" w:rsidRDefault="00FB7B7E" w:rsidP="007406D4">
            <w:pPr>
              <w:pStyle w:val="ab"/>
              <w:snapToGrid w:val="0"/>
              <w:ind w:leftChars="-18" w:left="-35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42BCB"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※「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>個別の教育支援計画」は作成してありますか？　（　作成してある　・　まだ作成していない</w:t>
            </w:r>
            <w:r w:rsidR="00B8232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）　</w:t>
            </w:r>
          </w:p>
          <w:p w14:paraId="2C31229E" w14:textId="77777777" w:rsidR="00125DE4" w:rsidRPr="00FB7B7E" w:rsidRDefault="00125DE4" w:rsidP="007406D4">
            <w:pPr>
              <w:pStyle w:val="ab"/>
              <w:snapToGrid w:val="0"/>
              <w:ind w:leftChars="-18" w:left="-35" w:rightChars="-65" w:right="-125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42BCB"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※</w:t>
            </w:r>
            <w:r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発達検査実施において必須⇒□校内委員会で検討済み　□保護者の承認（署名）　□「個別の教育支援計画」の作成</w:t>
            </w:r>
          </w:p>
        </w:tc>
      </w:tr>
      <w:tr w:rsidR="00FB7B7E" w:rsidRPr="0008492B" w14:paraId="67E34D95" w14:textId="77777777" w:rsidTr="00AD741A">
        <w:trPr>
          <w:trHeight w:val="567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A31A68" w14:textId="77777777" w:rsidR="001312EB" w:rsidRPr="00E32888" w:rsidRDefault="00FB7B7E" w:rsidP="008111D0">
            <w:pPr>
              <w:pStyle w:val="ab"/>
              <w:snapToGrid w:val="0"/>
              <w:rPr>
                <w:rFonts w:ascii="UD デジタル 教科書体 NK-R" w:eastAsia="UD デジタル 教科書体 NK-R"/>
                <w:sz w:val="20"/>
              </w:rPr>
            </w:pPr>
            <w:r w:rsidRPr="00E32888">
              <w:rPr>
                <w:rFonts w:ascii="UD デジタル 教科書体 NK-R" w:eastAsia="UD デジタル 教科書体 NK-R" w:hint="eastAsia"/>
                <w:sz w:val="20"/>
              </w:rPr>
              <w:t>関係機関から</w:t>
            </w:r>
          </w:p>
          <w:p w14:paraId="2A38DC3A" w14:textId="77777777" w:rsidR="00FB7B7E" w:rsidRPr="00E32888" w:rsidRDefault="00FB7B7E" w:rsidP="008111D0">
            <w:pPr>
              <w:pStyle w:val="ab"/>
              <w:snapToGrid w:val="0"/>
              <w:rPr>
                <w:rFonts w:ascii="UD デジタル 教科書体 NK-R" w:eastAsia="UD デジタル 教科書体 NK-R"/>
                <w:sz w:val="20"/>
              </w:rPr>
            </w:pPr>
            <w:r w:rsidRPr="00E32888">
              <w:rPr>
                <w:rFonts w:ascii="UD デジタル 教科書体 NK-R" w:eastAsia="UD デジタル 教科書体 NK-R" w:hint="eastAsia"/>
                <w:sz w:val="20"/>
              </w:rPr>
              <w:t>の情報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656BBE" w14:textId="5D4DD61D" w:rsidR="00407B74" w:rsidRPr="00FB7B7E" w:rsidRDefault="00407B74" w:rsidP="007406D4">
            <w:pPr>
              <w:pStyle w:val="ab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F52F32" w:rsidRPr="0008492B" w14:paraId="507735A7" w14:textId="77777777" w:rsidTr="00AD741A">
        <w:trPr>
          <w:trHeight w:val="302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AEE7F1" w14:textId="77777777" w:rsidR="004B6132" w:rsidRDefault="004B6132" w:rsidP="00407B74">
            <w:pPr>
              <w:pStyle w:val="ab"/>
              <w:jc w:val="left"/>
              <w:rPr>
                <w:rFonts w:ascii="UD デジタル 教科書体 NK-R" w:eastAsia="UD デジタル 教科書体 NK-R"/>
                <w:b/>
              </w:rPr>
            </w:pPr>
          </w:p>
          <w:p w14:paraId="1604C7F1" w14:textId="77777777" w:rsidR="00F52F32" w:rsidRPr="00642BCB" w:rsidRDefault="00C90B57" w:rsidP="00FB7B7E">
            <w:pPr>
              <w:pStyle w:val="ab"/>
              <w:ind w:left="5971" w:hangingChars="3100" w:hanging="5971"/>
              <w:jc w:val="left"/>
              <w:rPr>
                <w:rFonts w:ascii="UD デジタル 教科書体 NK-R" w:eastAsia="UD デジタル 教科書体 NK-R"/>
                <w:b/>
              </w:rPr>
            </w:pPr>
            <w:r w:rsidRPr="00642BCB">
              <w:rPr>
                <w:rFonts w:ascii="UD デジタル 教科書体 NK-R" w:eastAsia="UD デジタル 教科書体 NK-R" w:hint="eastAsia"/>
                <w:b/>
              </w:rPr>
              <w:t>【当日の記録】</w:t>
            </w:r>
            <w:r w:rsidRPr="00642BCB"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 w:rsidR="00517AF6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訪問した</w:t>
            </w:r>
            <w:r w:rsidR="0008492B" w:rsidRPr="00517AF6">
              <w:rPr>
                <w:rFonts w:ascii="UD デジタル 教科書体 NK-R" w:eastAsia="UD デジタル 教科書体 NK-R" w:hAnsi="BIZ UD明朝 Medium" w:hint="eastAsia"/>
                <w:szCs w:val="21"/>
              </w:rPr>
              <w:t xml:space="preserve">専門相談員：　　　　　　　　　　　</w:t>
            </w:r>
            <w:r w:rsidR="00AC52BC" w:rsidRPr="00517AF6">
              <w:rPr>
                <w:rFonts w:ascii="UD デジタル 教科書体 NK-R" w:eastAsia="UD デジタル 教科書体 NK-R" w:hAnsi="BIZ UD明朝 Medium" w:hint="eastAsia"/>
                <w:szCs w:val="21"/>
              </w:rPr>
              <w:t xml:space="preserve">　　　　　　記録者：</w:t>
            </w:r>
          </w:p>
        </w:tc>
      </w:tr>
      <w:tr w:rsidR="007B65E9" w:rsidRPr="0008492B" w14:paraId="4518B99C" w14:textId="77777777" w:rsidTr="00F42DE6">
        <w:trPr>
          <w:trHeight w:val="399"/>
        </w:trPr>
        <w:tc>
          <w:tcPr>
            <w:tcW w:w="145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21DFD" w14:textId="7707BE5F" w:rsidR="007B65E9" w:rsidRPr="00642BCB" w:rsidRDefault="007B65E9" w:rsidP="000D0358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令和</w:t>
            </w:r>
            <w:r w:rsidR="00B94FF4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07394A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="00B94FF4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>
              <w:rPr>
                <w:rFonts w:ascii="UD デジタル 教科書体 NK-R" w:eastAsia="UD デジタル 教科書体 NK-R" w:hAnsiTheme="majorEastAsia" w:hint="eastAsia"/>
              </w:rPr>
              <w:t>年　　　月　　　日</w:t>
            </w:r>
            <w:r w:rsidR="000D0358">
              <w:rPr>
                <w:rFonts w:ascii="UD デジタル 教科書体 NK-R" w:eastAsia="UD デジタル 教科書体 NK-R" w:hAnsiTheme="majorEastAsia" w:hint="eastAsia"/>
              </w:rPr>
              <w:t>（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="000D0358">
              <w:rPr>
                <w:rFonts w:ascii="UD デジタル 教科書体 NK-R" w:eastAsia="UD デジタル 教科書体 NK-R" w:hAnsiTheme="majorEastAsia" w:hint="eastAsia"/>
              </w:rPr>
              <w:t>）</w:t>
            </w:r>
          </w:p>
        </w:tc>
        <w:tc>
          <w:tcPr>
            <w:tcW w:w="3542" w:type="pct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1552FFA" w14:textId="77777777" w:rsidR="007B65E9" w:rsidRPr="00532CF0" w:rsidRDefault="007B65E9" w:rsidP="00F42DE6">
            <w:pPr>
              <w:snapToGrid w:val="0"/>
              <w:rPr>
                <w:rFonts w:ascii="UD デジタル 教科書体 NK-R" w:eastAsia="UD デジタル 教科書体 NK-R" w:hAnsiTheme="majorEastAsia"/>
                <w:sz w:val="18"/>
              </w:rPr>
            </w:pPr>
            <w:r w:rsidRPr="00532CF0">
              <w:rPr>
                <w:rFonts w:ascii="UD デジタル 教科書体 NK-R" w:eastAsia="UD デジタル 教科書体 NK-R" w:hAnsiTheme="majorEastAsia" w:hint="eastAsia"/>
                <w:sz w:val="18"/>
              </w:rPr>
              <w:t>参加者</w:t>
            </w:r>
          </w:p>
          <w:p w14:paraId="4C1E6515" w14:textId="77777777" w:rsidR="00880560" w:rsidRPr="00642BCB" w:rsidRDefault="00880560" w:rsidP="007406D4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FB7B7E" w:rsidRPr="0008492B" w14:paraId="2C234BB0" w14:textId="77777777" w:rsidTr="00AD741A">
        <w:trPr>
          <w:trHeight w:val="2386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956D7C" w14:textId="77777777" w:rsidR="00B82324" w:rsidRDefault="00FB7B7E" w:rsidP="0091521E">
            <w:pPr>
              <w:ind w:rightChars="-48" w:right="-92"/>
              <w:jc w:val="left"/>
              <w:rPr>
                <w:rFonts w:ascii="UD デジタル 教科書体 NK-R" w:eastAsia="UD デジタル 教科書体 NK-R" w:hAnsiTheme="majorEastAsia"/>
              </w:rPr>
            </w:pPr>
            <w:r w:rsidRPr="00642BCB">
              <w:rPr>
                <w:rFonts w:ascii="UD デジタル 教科書体 NK-R" w:eastAsia="UD デジタル 教科書体 NK-R" w:hAnsiTheme="majorEastAsia" w:hint="eastAsia"/>
              </w:rPr>
              <w:t>話し合いの</w:t>
            </w:r>
          </w:p>
          <w:p w14:paraId="5F9629C0" w14:textId="77777777" w:rsidR="00FB7B7E" w:rsidRPr="00642BCB" w:rsidRDefault="00FB7B7E" w:rsidP="0091521E">
            <w:pPr>
              <w:ind w:rightChars="-48" w:right="-92"/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概要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CA6AF" w14:textId="1530C54D" w:rsidR="00407B74" w:rsidRPr="00642BCB" w:rsidRDefault="00407B74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FB7B7E" w:rsidRPr="0008492B" w14:paraId="5CE417DE" w14:textId="77777777" w:rsidTr="00AD741A">
        <w:trPr>
          <w:trHeight w:val="794"/>
        </w:trPr>
        <w:tc>
          <w:tcPr>
            <w:tcW w:w="69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11B56AF" w14:textId="77777777" w:rsidR="00FB7B7E" w:rsidRPr="0091521E" w:rsidRDefault="00FB7B7E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確認事項</w:t>
            </w:r>
          </w:p>
        </w:tc>
        <w:tc>
          <w:tcPr>
            <w:tcW w:w="4303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0D956CE" w14:textId="5653DB09" w:rsidR="00407B74" w:rsidRPr="00880560" w:rsidRDefault="00407B74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FB7B7E" w:rsidRPr="0008492B" w14:paraId="3D8AD296" w14:textId="77777777" w:rsidTr="00AD741A">
        <w:trPr>
          <w:trHeight w:val="79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748361" w14:textId="77777777" w:rsidR="00FB7B7E" w:rsidRPr="00642BCB" w:rsidRDefault="00FB7B7E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特記事項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E0F103" w14:textId="7D08E625" w:rsidR="00407B74" w:rsidRPr="00880560" w:rsidRDefault="00407B74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</w:tbl>
    <w:p w14:paraId="11BD9DCF" w14:textId="5AAAC63D" w:rsidR="00D43D92" w:rsidRDefault="00642BCB" w:rsidP="00D43D92">
      <w:pPr>
        <w:snapToGrid w:val="0"/>
        <w:ind w:rightChars="-79" w:right="-152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3D92">
        <w:rPr>
          <w:rFonts w:ascii="UD デジタル 教科書体 NK-R" w:eastAsia="UD デジタル 教科書体 NK-R" w:hint="eastAsia"/>
          <w:sz w:val="20"/>
          <w:szCs w:val="20"/>
        </w:rPr>
        <w:t>※原則、</w:t>
      </w:r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話し合いの場で手書きで作成し、専門相談員と内容を確認し合います。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 xml:space="preserve">　→　</w:t>
      </w:r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校長等管理職に内容を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お知らせください</w:t>
      </w:r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。</w:t>
      </w:r>
    </w:p>
    <w:p w14:paraId="325BD575" w14:textId="77777777" w:rsidR="00D43D92" w:rsidRDefault="00AC799A" w:rsidP="00D43D92">
      <w:pPr>
        <w:snapToGrid w:val="0"/>
        <w:ind w:rightChars="-79" w:right="-152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3D92">
        <w:rPr>
          <w:rFonts w:ascii="UD デジタル 教科書体 NK-R" w:eastAsia="UD デジタル 教科書体 NK-R" w:hint="eastAsia"/>
          <w:sz w:val="20"/>
          <w:szCs w:val="20"/>
        </w:rPr>
        <w:t>※専門相談員にコピーを渡し、原本を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個人ファイル等に</w:t>
      </w:r>
      <w:r w:rsidR="0008492B" w:rsidRPr="00D43D92">
        <w:rPr>
          <w:rFonts w:ascii="UD デジタル 教科書体 NK-R" w:eastAsia="UD デジタル 教科書体 NK-R" w:hint="eastAsia"/>
          <w:sz w:val="20"/>
          <w:szCs w:val="20"/>
        </w:rPr>
        <w:t>個別の教育支援計画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と一緒に</w:t>
      </w:r>
      <w:r w:rsidR="00F123C7">
        <w:rPr>
          <w:rFonts w:ascii="UD デジタル 教科書体 NK-R" w:eastAsia="UD デジタル 教科書体 NK-R" w:hint="eastAsia"/>
          <w:sz w:val="20"/>
          <w:szCs w:val="20"/>
        </w:rPr>
        <w:t>綴じて</w:t>
      </w:r>
      <w:r w:rsidRPr="00D43D92">
        <w:rPr>
          <w:rFonts w:ascii="UD デジタル 教科書体 NK-R" w:eastAsia="UD デジタル 教科書体 NK-R" w:hint="eastAsia"/>
          <w:sz w:val="20"/>
          <w:szCs w:val="20"/>
        </w:rPr>
        <w:t>保存し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てください</w:t>
      </w:r>
      <w:r w:rsidR="00517AF6" w:rsidRPr="00D43D92">
        <w:rPr>
          <w:rFonts w:ascii="UD デジタル 教科書体 NK-R" w:eastAsia="UD デジタル 教科書体 NK-R" w:hint="eastAsia"/>
          <w:sz w:val="20"/>
          <w:szCs w:val="20"/>
        </w:rPr>
        <w:t>。</w:t>
      </w:r>
    </w:p>
    <w:p w14:paraId="0818B962" w14:textId="013E850D" w:rsidR="00517AF6" w:rsidRPr="00D43D92" w:rsidRDefault="00517AF6" w:rsidP="00D43D92">
      <w:pPr>
        <w:snapToGrid w:val="0"/>
        <w:ind w:rightChars="-79" w:right="-152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3D92">
        <w:rPr>
          <w:rFonts w:ascii="UD デジタル 教科書体 NK-R" w:eastAsia="UD デジタル 教科書体 NK-R" w:hint="eastAsia"/>
          <w:sz w:val="20"/>
          <w:szCs w:val="20"/>
        </w:rPr>
        <w:t>※裏面</w:t>
      </w:r>
      <w:r w:rsidR="00D76283">
        <w:rPr>
          <w:rFonts w:ascii="UD デジタル 教科書体 NK-R" w:eastAsia="UD デジタル 教科書体 NK-R" w:hint="eastAsia"/>
          <w:sz w:val="20"/>
          <w:szCs w:val="20"/>
        </w:rPr>
        <w:t>の</w:t>
      </w:r>
      <w:r w:rsidRPr="00D43D92">
        <w:rPr>
          <w:rFonts w:ascii="UD デジタル 教科書体 NK-R" w:eastAsia="UD デジタル 教科書体 NK-R" w:hint="eastAsia"/>
          <w:sz w:val="20"/>
          <w:szCs w:val="20"/>
        </w:rPr>
        <w:t>【事前シート：児童生徒の実態について】</w:t>
      </w:r>
      <w:r w:rsidR="00D76283">
        <w:rPr>
          <w:rFonts w:ascii="UD デジタル 教科書体 NK-R" w:eastAsia="UD デジタル 教科書体 NK-R" w:hint="eastAsia"/>
          <w:sz w:val="20"/>
          <w:szCs w:val="20"/>
        </w:rPr>
        <w:t>の</w:t>
      </w:r>
      <w:r w:rsidR="00D76283" w:rsidRPr="00D76283">
        <w:rPr>
          <w:rFonts w:ascii="UD デジタル 教科書体 NK-R" w:eastAsia="UD デジタル 教科書体 NK-R" w:hint="eastAsia"/>
          <w:sz w:val="20"/>
          <w:szCs w:val="20"/>
        </w:rPr>
        <w:t>該当項目に</w:t>
      </w:r>
      <w:r w:rsidR="00D76283" w:rsidRPr="00D76283">
        <w:rPr>
          <w:rFonts w:ascii="ＭＳ 明朝" w:eastAsia="ＭＳ 明朝" w:hAnsi="ＭＳ 明朝" w:cs="ＭＳ 明朝" w:hint="eastAsia"/>
          <w:sz w:val="20"/>
          <w:szCs w:val="20"/>
        </w:rPr>
        <w:t>✓</w:t>
      </w:r>
      <w:r w:rsidR="00D76283" w:rsidRPr="00D76283">
        <w:rPr>
          <w:rFonts w:ascii="UD デジタル 教科書体 NK-R" w:eastAsia="UD デジタル 教科書体 NK-R" w:hint="eastAsia"/>
          <w:sz w:val="20"/>
          <w:szCs w:val="20"/>
        </w:rPr>
        <w:t>や○</w:t>
      </w:r>
      <w:r w:rsidR="00D76283">
        <w:rPr>
          <w:rFonts w:ascii="UD デジタル 教科書体 NK-R" w:eastAsia="UD デジタル 教科書体 NK-R" w:hint="eastAsia"/>
          <w:sz w:val="20"/>
          <w:szCs w:val="20"/>
        </w:rPr>
        <w:t>を</w:t>
      </w:r>
      <w:r w:rsidRPr="00D43D92">
        <w:rPr>
          <w:rFonts w:ascii="UD デジタル 教科書体 NK-R" w:eastAsia="UD デジタル 教科書体 NK-R" w:hint="eastAsia"/>
          <w:sz w:val="20"/>
          <w:szCs w:val="20"/>
        </w:rPr>
        <w:t>ご記入ください。</w:t>
      </w:r>
    </w:p>
    <w:p w14:paraId="122DF153" w14:textId="77777777" w:rsidR="00AD741A" w:rsidRDefault="00AD741A">
      <w:pPr>
        <w:widowControl/>
        <w:jc w:val="left"/>
        <w:rPr>
          <w:rFonts w:ascii="UD デジタル 教科書体 NK-R" w:eastAsia="UD デジタル 教科書体 NK-R" w:hAnsiTheme="majorEastAsia"/>
          <w:b/>
          <w:szCs w:val="21"/>
        </w:rPr>
      </w:pPr>
      <w:r>
        <w:rPr>
          <w:rFonts w:ascii="UD デジタル 教科書体 NK-R" w:eastAsia="UD デジタル 教科書体 NK-R" w:hAnsiTheme="majorEastAsia"/>
          <w:b/>
          <w:szCs w:val="21"/>
        </w:rPr>
        <w:br w:type="page"/>
      </w:r>
    </w:p>
    <w:p w14:paraId="43620AA4" w14:textId="71852E76" w:rsidR="007C1F54" w:rsidRPr="007C1F54" w:rsidRDefault="00C90B57" w:rsidP="007C1F54">
      <w:pPr>
        <w:widowControl/>
        <w:spacing w:line="276" w:lineRule="auto"/>
        <w:ind w:right="401"/>
        <w:jc w:val="left"/>
        <w:rPr>
          <w:rFonts w:ascii="UD デジタル 教科書体 NK-R" w:eastAsia="UD デジタル 教科書体 NK-R" w:hAnsiTheme="majorEastAsia"/>
          <w:b/>
          <w:szCs w:val="21"/>
        </w:rPr>
      </w:pPr>
      <w:r w:rsidRPr="00D76283">
        <w:rPr>
          <w:rFonts w:ascii="UD デジタル 教科書体 NK-R" w:eastAsia="UD デジタル 教科書体 NK-R" w:hAnsiTheme="majorEastAsia" w:hint="eastAsia"/>
          <w:b/>
          <w:szCs w:val="21"/>
        </w:rPr>
        <w:lastRenderedPageBreak/>
        <w:t>【</w:t>
      </w:r>
      <w:r w:rsidR="00F61ACA" w:rsidRPr="00D76283">
        <w:rPr>
          <w:rFonts w:ascii="UD デジタル 教科書体 NK-R" w:eastAsia="UD デジタル 教科書体 NK-R" w:hAnsiTheme="majorEastAsia" w:hint="eastAsia"/>
          <w:b/>
          <w:szCs w:val="21"/>
        </w:rPr>
        <w:t>事前シート：</w:t>
      </w:r>
      <w:r w:rsidR="00524555" w:rsidRPr="00D76283">
        <w:rPr>
          <w:rFonts w:ascii="UD デジタル 教科書体 NK-R" w:eastAsia="UD デジタル 教科書体 NK-R" w:hAnsiTheme="majorEastAsia" w:hint="eastAsia"/>
          <w:b/>
          <w:szCs w:val="21"/>
        </w:rPr>
        <w:t>児童生徒の実態について】</w:t>
      </w:r>
      <w:r w:rsidR="001F1053" w:rsidRPr="00D76283">
        <w:rPr>
          <w:rFonts w:ascii="UD デジタル 教科書体 NK-R" w:eastAsia="UD デジタル 教科書体 NK-R" w:hAnsiTheme="majorEastAsia" w:hint="eastAsia"/>
          <w:b/>
          <w:szCs w:val="21"/>
        </w:rPr>
        <w:t xml:space="preserve"> </w:t>
      </w:r>
      <w:r w:rsidR="00F42DE6">
        <w:rPr>
          <w:rFonts w:ascii="UD デジタル 教科書体 NK-R" w:eastAsia="UD デジタル 教科書体 NK-R" w:hAnsiTheme="majorEastAsia"/>
          <w:b/>
          <w:szCs w:val="21"/>
        </w:rPr>
        <w:t xml:space="preserve">  </w:t>
      </w:r>
      <w:r w:rsidR="007C1F54" w:rsidRPr="00FA784F">
        <w:rPr>
          <w:rFonts w:ascii="UD デジタル 教科書体 NK-R" w:eastAsia="UD デジタル 教科書体 NK-R" w:hAnsiTheme="majorEastAsia" w:hint="eastAsia"/>
          <w:sz w:val="18"/>
          <w:szCs w:val="21"/>
          <w:shd w:val="pct15" w:color="auto" w:fill="FFFFFF"/>
        </w:rPr>
        <w:t>※該当項目に</w:t>
      </w:r>
      <w:r w:rsidR="007C1F54" w:rsidRPr="00FA784F">
        <w:rPr>
          <w:rFonts w:ascii="ＭＳ 明朝" w:eastAsia="ＭＳ 明朝" w:hAnsi="ＭＳ 明朝" w:cs="ＭＳ 明朝" w:hint="eastAsia"/>
          <w:sz w:val="18"/>
          <w:szCs w:val="21"/>
          <w:shd w:val="pct15" w:color="auto" w:fill="FFFFFF"/>
        </w:rPr>
        <w:t>✓</w:t>
      </w:r>
      <w:r w:rsidR="007C1F54" w:rsidRPr="00FA784F">
        <w:rPr>
          <w:rFonts w:ascii="UD デジタル 教科書体 NK-R" w:eastAsia="UD デジタル 教科書体 NK-R" w:hAnsiTheme="majorEastAsia" w:hint="eastAsia"/>
          <w:sz w:val="18"/>
          <w:szCs w:val="21"/>
          <w:shd w:val="pct15" w:color="auto" w:fill="FFFFFF"/>
        </w:rPr>
        <w:t>をつけてください。　　　※（　　）内の該当項目を○で囲んでください。</w:t>
      </w:r>
      <w:r w:rsidR="007C1F54" w:rsidRPr="00FA784F">
        <w:rPr>
          <w:rFonts w:ascii="UD デジタル 教科書体 NK-R" w:eastAsia="UD デジタル 教科書体 NK-R" w:hAnsiTheme="majorEastAsia" w:hint="eastAsia"/>
          <w:sz w:val="18"/>
          <w:szCs w:val="21"/>
        </w:rPr>
        <w:t xml:space="preserve">　　</w:t>
      </w:r>
      <w:r w:rsidR="001F1053" w:rsidRPr="00D76283">
        <w:rPr>
          <w:rFonts w:ascii="UD デジタル 教科書体 NK-R" w:eastAsia="UD デジタル 教科書体 NK-R" w:hAnsiTheme="majorEastAsia"/>
          <w:b/>
          <w:szCs w:val="21"/>
        </w:rPr>
        <w:t xml:space="preserve">                                </w:t>
      </w:r>
      <w:r w:rsidR="00B2066A" w:rsidRPr="00D76283">
        <w:rPr>
          <w:rFonts w:ascii="UD デジタル 教科書体 NK-R" w:eastAsia="UD デジタル 教科書体 NK-R" w:hAnsiTheme="majorEastAsia" w:hint="eastAsia"/>
          <w:b/>
          <w:szCs w:val="21"/>
        </w:rPr>
        <w:t xml:space="preserve"> </w:t>
      </w:r>
      <w:r w:rsidR="00AD741A" w:rsidRPr="00FA655D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　</w:t>
      </w:r>
    </w:p>
    <w:p w14:paraId="2590E183" w14:textId="1BB5F589" w:rsidR="009D230A" w:rsidRPr="00FA784F" w:rsidRDefault="007C1F54" w:rsidP="007C1F54">
      <w:pPr>
        <w:widowControl/>
        <w:ind w:right="401" w:firstLineChars="3378" w:firstLine="6507"/>
        <w:jc w:val="left"/>
        <w:rPr>
          <w:rFonts w:ascii="UD デジタル 教科書体 NK-R" w:eastAsia="UD デジタル 教科書体 NK-R" w:hAnsiTheme="majorEastAsia"/>
          <w:sz w:val="18"/>
          <w:szCs w:val="21"/>
        </w:rPr>
      </w:pPr>
      <w:r w:rsidRPr="00AA569E">
        <w:rPr>
          <w:rFonts w:ascii="UD デジタル 教科書体 NK-R" w:eastAsia="UD デジタル 教科書体 NK-R" w:hAnsi="UD デジタル 教科書体 NK-R" w:cs="UD デジタル 教科書体 NK-R" w:hint="eastAsia"/>
          <w:b/>
          <w:szCs w:val="21"/>
          <w:u w:val="single"/>
        </w:rPr>
        <w:t>児童生徒名</w:t>
      </w:r>
      <w:r w:rsidRPr="00AD741A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：　　　　　　　</w:t>
      </w:r>
      <w:r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 </w:t>
      </w:r>
      <w:r>
        <w:rPr>
          <w:rFonts w:ascii="UD デジタル 教科書体 NK-R" w:eastAsia="UD デジタル 教科書体 NK-R" w:hAnsi="UD デジタル 教科書体 NK-R" w:cs="UD デジタル 教科書体 NK-R"/>
          <w:szCs w:val="21"/>
          <w:u w:val="single"/>
        </w:rPr>
        <w:t xml:space="preserve">     </w:t>
      </w:r>
      <w:r w:rsidRPr="00AD741A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　　　　　　　　　</w:t>
      </w:r>
      <w:r w:rsidRPr="00FA655D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　</w:t>
      </w:r>
    </w:p>
    <w:tbl>
      <w:tblPr>
        <w:tblStyle w:val="a8"/>
        <w:tblW w:w="0" w:type="auto"/>
        <w:tblInd w:w="-15" w:type="dxa"/>
        <w:tblLook w:val="04A0" w:firstRow="1" w:lastRow="0" w:firstColumn="1" w:lastColumn="0" w:noHBand="0" w:noVBand="1"/>
      </w:tblPr>
      <w:tblGrid>
        <w:gridCol w:w="409"/>
        <w:gridCol w:w="725"/>
        <w:gridCol w:w="9055"/>
      </w:tblGrid>
      <w:tr w:rsidR="00D8392C" w:rsidRPr="008111D0" w14:paraId="3FE5C74C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28215A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学習面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18944D78" w14:textId="4116BEB1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0C6CAAEC" w14:textId="416C3D1D" w:rsidR="00D8392C" w:rsidRPr="000E12FD" w:rsidRDefault="00D8392C" w:rsidP="008111D0">
            <w:pPr>
              <w:widowControl/>
              <w:ind w:rightChars="-63" w:right="-121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該当学年の学習の理解が難しい。（国語、算数</w:t>
            </w:r>
            <w:r w:rsidR="00AA7336" w:rsidRPr="000E12FD">
              <w:rPr>
                <w:rFonts w:ascii="UD デジタル 教科書体 NP-R" w:eastAsia="UD デジタル 教科書体 NP-R" w:hAnsiTheme="majorEastAsia" w:hint="eastAsia"/>
              </w:rPr>
              <w:t>・数学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、理科、社会、英語、その他　</w:t>
            </w:r>
            <w:r w:rsidR="00D76283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</w:t>
            </w:r>
            <w:r w:rsidR="00D76283" w:rsidRPr="000E12FD">
              <w:rPr>
                <w:rFonts w:ascii="UD デジタル 教科書体 NP-R" w:eastAsia="UD デジタル 教科書体 NP-R" w:hAnsiTheme="majorEastAsia" w:hint="eastAsia"/>
              </w:rPr>
              <w:t xml:space="preserve">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D8392C" w:rsidRPr="0008492B" w14:paraId="36D073D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D1B84D9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3C47BA8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33C8BB91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黒板や教科書の文字を視写するのに時間がかかる。</w:t>
            </w:r>
          </w:p>
        </w:tc>
      </w:tr>
      <w:tr w:rsidR="00D8392C" w:rsidRPr="0008492B" w14:paraId="6EA9F56A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5F96BA7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CA3D05D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337D72CD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教師の一斉指示の理解が難しい。</w:t>
            </w:r>
          </w:p>
        </w:tc>
      </w:tr>
      <w:tr w:rsidR="00D8392C" w:rsidRPr="0008492B" w14:paraId="0A5EE9D9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938E6A3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6F4A9E5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3269640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自分の言いたいことを順序立てて話すことが苦手である。</w:t>
            </w:r>
          </w:p>
        </w:tc>
      </w:tr>
      <w:tr w:rsidR="00D8392C" w:rsidRPr="00FA784F" w14:paraId="106FBD85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63DE014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3ECA4C96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1E8F0EE" w14:textId="4391C55A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文章を音読することが難しい。（ひらがな・カタカナ・漢字・助詞・特殊音節</w:t>
            </w:r>
            <w:r w:rsidR="008111D0" w:rsidRPr="000E12FD">
              <w:rPr>
                <w:rFonts w:ascii="UD デジタル 教科書体 NP-R" w:eastAsia="UD デジタル 教科書体 NP-R" w:hAnsiTheme="majorEastAsia" w:hint="eastAsia"/>
              </w:rPr>
              <w:t>、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発音など）</w:t>
            </w:r>
          </w:p>
        </w:tc>
      </w:tr>
      <w:tr w:rsidR="00D8392C" w:rsidRPr="0008492B" w14:paraId="1B11975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29C64FE4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37F396A0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16E645D4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文章を読んで内容を理解することが難しい。</w:t>
            </w:r>
          </w:p>
        </w:tc>
      </w:tr>
      <w:tr w:rsidR="00D8392C" w:rsidRPr="0008492B" w14:paraId="50F2E3D4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CE84086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5000C94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DEF5093" w14:textId="6B52A801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文字を書くことが苦手である。（ひらがな・カタカナ・漢字・助詞・特殊音節・ローマ字など）</w:t>
            </w:r>
          </w:p>
        </w:tc>
      </w:tr>
      <w:tr w:rsidR="00D8392C" w:rsidRPr="0008492B" w14:paraId="6A049D4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11B2059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8B4B220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7224D85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文章を書くことが苦手である。</w:t>
            </w:r>
          </w:p>
        </w:tc>
      </w:tr>
      <w:tr w:rsidR="00D8392C" w:rsidRPr="0008492B" w14:paraId="29FA1E9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4E120B26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25429BA8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75A3043" w14:textId="605660E9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計算が苦手である。（足し算、引き算、掛け算、割り算、暗算、筆算、文章問題など）</w:t>
            </w:r>
          </w:p>
        </w:tc>
      </w:tr>
      <w:tr w:rsidR="00D8392C" w:rsidRPr="0008492B" w14:paraId="071DC52A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B74F6D9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12EDB2B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D9ACFAD" w14:textId="7DF16F4C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基本的な数学的な概念が理解できない。（数量、図形、かさ、長さ、面積、体積、重さ、時間など）</w:t>
            </w:r>
          </w:p>
        </w:tc>
      </w:tr>
      <w:tr w:rsidR="00D8392C" w:rsidRPr="0008492B" w14:paraId="66D539B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C21A145" w14:textId="77777777" w:rsidR="00D8392C" w:rsidRPr="0008492B" w:rsidRDefault="00D8392C" w:rsidP="00E068CA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513492B5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4" w:space="0" w:color="auto"/>
              <w:right w:val="single" w:sz="12" w:space="0" w:color="auto"/>
            </w:tcBorders>
          </w:tcPr>
          <w:p w14:paraId="68ECFDE5" w14:textId="76CED18E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学年相応の表現力で絵を描くことや制作することが難しい。</w:t>
            </w:r>
          </w:p>
        </w:tc>
      </w:tr>
      <w:tr w:rsidR="00D8392C" w:rsidRPr="0008492B" w14:paraId="089B1BA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EEDBEA6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51B78FAA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0A0F50CA" w14:textId="38FC3459" w:rsidR="00D8392C" w:rsidRPr="000E12FD" w:rsidRDefault="00D8392C" w:rsidP="000E12FD">
            <w:pPr>
              <w:ind w:rightChars="-64" w:right="-123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その他（　　　　　　　　　　　　　　　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462D65" w:rsidRPr="0008492B" w14:paraId="1A600BD6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142788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行動面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293D3E29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2D8675C0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教師の指示に従って行動することが難しい。</w:t>
            </w:r>
          </w:p>
        </w:tc>
      </w:tr>
      <w:tr w:rsidR="00462D65" w:rsidRPr="0008492B" w14:paraId="3042A1D7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1B2D659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4D60AB7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2660E62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集団の活動に参加しないことがある。</w:t>
            </w:r>
          </w:p>
        </w:tc>
      </w:tr>
      <w:tr w:rsidR="00462D65" w:rsidRPr="0008492B" w14:paraId="6799DCC2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7477F97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CF66619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3B7A74B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授業中に席を立ったり、椅子をガタガタさせたりするなど、落ち着きがない。</w:t>
            </w:r>
          </w:p>
        </w:tc>
      </w:tr>
      <w:tr w:rsidR="00462D65" w:rsidRPr="0008492B" w14:paraId="2AAA6C3A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4B6E9B4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8304F18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057281C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危険なことをする。</w:t>
            </w:r>
          </w:p>
        </w:tc>
      </w:tr>
      <w:tr w:rsidR="00462D65" w:rsidRPr="0008492B" w14:paraId="56350C37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706AD6F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063864AD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3C7B0329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他者を叩いたり、蹴ったり、暴言を吐いたりする。</w:t>
            </w:r>
          </w:p>
        </w:tc>
      </w:tr>
      <w:tr w:rsidR="00462D65" w:rsidRPr="0008492B" w14:paraId="491ED952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4C228F65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4E3E15E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1549BE86" w14:textId="16F70603" w:rsidR="00BB6325" w:rsidRPr="000E12FD" w:rsidRDefault="00BB6325" w:rsidP="00BB6325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こだわりがある。（予定、環境、感覚、興味、勝敗、その他　　</w:t>
            </w:r>
            <w:r w:rsidR="000A1AC9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　　　　　　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462D65" w:rsidRPr="0008492B" w14:paraId="2C0A0F56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3F83F2EF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40B93FD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B393099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いつも行動が遅れがちである。</w:t>
            </w:r>
          </w:p>
        </w:tc>
      </w:tr>
      <w:tr w:rsidR="00462D65" w:rsidRPr="0008492B" w14:paraId="1A55EB89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8FB2119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531812A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735143C" w14:textId="65D7EA48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静かにしていなければならない場面で騒ぐ</w:t>
            </w:r>
            <w:r w:rsidR="00085AAD" w:rsidRPr="000E12FD">
              <w:rPr>
                <w:rFonts w:ascii="UD デジタル 教科書体 NP-R" w:eastAsia="UD デジタル 教科書体 NP-R" w:hAnsiTheme="majorEastAsia" w:hint="eastAsia"/>
              </w:rPr>
              <w:t>など、みんなの注目をひくための行動をとる。</w:t>
            </w:r>
          </w:p>
        </w:tc>
      </w:tr>
      <w:tr w:rsidR="00462D65" w:rsidRPr="0008492B" w14:paraId="344638C0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D39A0E9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6DF090C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456AFBAF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行動の</w:t>
            </w:r>
            <w:r w:rsidR="00152CEB" w:rsidRPr="000E12FD">
              <w:rPr>
                <w:rFonts w:ascii="UD デジタル 教科書体 NP-R" w:eastAsia="UD デジタル 教科書体 NP-R" w:hAnsiTheme="majorEastAsia" w:hint="eastAsia"/>
              </w:rPr>
              <w:t>始め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と終わりの切り替えが難しい。</w:t>
            </w:r>
          </w:p>
        </w:tc>
      </w:tr>
      <w:tr w:rsidR="00462D65" w:rsidRPr="0008492B" w14:paraId="2D9CA6A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FBDEDE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4DA19834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4B58ED83" w14:textId="4AE2D1CE" w:rsidR="00BB6325" w:rsidRPr="000E12FD" w:rsidRDefault="00085AAD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その他（　　　　　　　　　　　　　　　　　　　　　　　　）</w:t>
            </w:r>
          </w:p>
        </w:tc>
      </w:tr>
      <w:tr w:rsidR="00462D65" w:rsidRPr="0008492B" w14:paraId="3C4E2D2B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B19234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対人面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5042D0AC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2E4C3306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人の話に注目して聞くことが難しい。</w:t>
            </w:r>
          </w:p>
        </w:tc>
      </w:tr>
      <w:tr w:rsidR="00462D65" w:rsidRPr="0008492B" w14:paraId="472D0E8D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E27A91C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28F4C85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E7770BD" w14:textId="7E40376E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教師との間でことばや気持ちの</w:t>
            </w:r>
            <w:r w:rsidR="00152CEB" w:rsidRPr="000E12FD">
              <w:rPr>
                <w:rFonts w:ascii="UD デジタル 教科書体 NP-R" w:eastAsia="UD デジタル 教科書体 NP-R" w:hAnsiTheme="majorEastAsia" w:hint="eastAsia"/>
              </w:rPr>
              <w:t>やり取り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が苦手である。</w:t>
            </w:r>
          </w:p>
        </w:tc>
      </w:tr>
      <w:tr w:rsidR="00462D65" w:rsidRPr="0008492B" w14:paraId="67AA1DE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269415DC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A175C3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D393B71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子ども同士の間でことばや気持ち</w:t>
            </w:r>
            <w:r w:rsidR="00526A77" w:rsidRPr="000E12FD">
              <w:rPr>
                <w:rFonts w:ascii="UD デジタル 教科書体 NP-R" w:eastAsia="UD デジタル 教科書体 NP-R" w:hAnsiTheme="majorEastAsia" w:hint="eastAsia"/>
              </w:rPr>
              <w:t>の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やり取りが苦手である。</w:t>
            </w:r>
          </w:p>
        </w:tc>
      </w:tr>
      <w:tr w:rsidR="00462D65" w:rsidRPr="0008492B" w14:paraId="1144BECD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4498461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3683AD5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0A5BCB2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友だちとの関係づくりが苦手である。</w:t>
            </w:r>
          </w:p>
        </w:tc>
      </w:tr>
      <w:tr w:rsidR="00462D65" w:rsidRPr="0008492B" w14:paraId="4398CF0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558728D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D2F47E9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19E6BACB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一人でいることが多い。</w:t>
            </w:r>
          </w:p>
        </w:tc>
      </w:tr>
      <w:tr w:rsidR="00462D65" w:rsidRPr="0008492B" w14:paraId="28F9C23F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584BB5E8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B8E681C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13CEA6A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自分のペースでおしゃべりをする。</w:t>
            </w:r>
          </w:p>
        </w:tc>
      </w:tr>
      <w:tr w:rsidR="00462D65" w:rsidRPr="0008492B" w14:paraId="381A438C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09DA748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0B273812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A9EC5E1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他者がルールを守らないことをひどく怒る。</w:t>
            </w:r>
          </w:p>
        </w:tc>
      </w:tr>
      <w:tr w:rsidR="00462D65" w:rsidRPr="0008492B" w14:paraId="55D29016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29E209B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755D6D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631FCB99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休憩時間に子ども同士より大人と関わりたがる。</w:t>
            </w:r>
          </w:p>
        </w:tc>
      </w:tr>
      <w:tr w:rsidR="00462D65" w:rsidRPr="0008492B" w14:paraId="5FD6077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9EE7E3A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D6D2F92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0C6A5DF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友だちとの関係で、叩かれた、いじわるされたなどと勘違いすることがある。</w:t>
            </w:r>
          </w:p>
        </w:tc>
      </w:tr>
      <w:tr w:rsidR="00462D65" w:rsidRPr="0008492B" w14:paraId="074D838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E96DEC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062AC82F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324E778F" w14:textId="7DDB1ADC" w:rsidR="00E068CA" w:rsidRPr="000E12FD" w:rsidRDefault="00D27F47" w:rsidP="00526A77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その他（　　　　　　　　　　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                  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　）</w:t>
            </w:r>
          </w:p>
        </w:tc>
      </w:tr>
      <w:tr w:rsidR="00462D65" w:rsidRPr="0008492B" w14:paraId="36C3C54D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BC0FC3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生活面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20B58262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6E57BB92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整理整頓が苦手である。</w:t>
            </w:r>
          </w:p>
        </w:tc>
      </w:tr>
      <w:tr w:rsidR="00462D65" w:rsidRPr="0008492B" w14:paraId="514BBFA5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F74FF28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66D4F64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A8B6918" w14:textId="6E6E32A6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忘れ物をしたり</w:t>
            </w:r>
            <w:r w:rsidR="00D76283" w:rsidRPr="000E12FD">
              <w:rPr>
                <w:rFonts w:ascii="UD デジタル 教科書体 NP-R" w:eastAsia="UD デジタル 教科書体 NP-R" w:hAnsiTheme="majorEastAsia" w:hint="eastAsia"/>
              </w:rPr>
              <w:t>、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物をなくしたりする</w:t>
            </w:r>
            <w:r w:rsidR="00526A77" w:rsidRPr="000E12FD">
              <w:rPr>
                <w:rFonts w:ascii="UD デジタル 教科書体 NP-R" w:eastAsia="UD デジタル 教科書体 NP-R" w:hAnsiTheme="majorEastAsia" w:hint="eastAsia"/>
              </w:rPr>
              <w:t>ことが多い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。</w:t>
            </w:r>
          </w:p>
        </w:tc>
      </w:tr>
      <w:tr w:rsidR="00462D65" w:rsidRPr="0008492B" w14:paraId="6B204A4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203F594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CF12A6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AF459A7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係活動や掃除にとりくまない。</w:t>
            </w:r>
          </w:p>
        </w:tc>
      </w:tr>
      <w:tr w:rsidR="00462D65" w:rsidRPr="0008492B" w14:paraId="46B6BEEF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50CDCA13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01CE1DBD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B577F2D" w14:textId="5747DF3B" w:rsidR="00E068CA" w:rsidRPr="000E12FD" w:rsidRDefault="00D27F47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上履きをきちんと履かない。　服装を整えることができない。</w:t>
            </w:r>
          </w:p>
        </w:tc>
      </w:tr>
      <w:tr w:rsidR="00462D65" w:rsidRPr="0008492B" w14:paraId="1EC76F54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BC7C2A5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9831C64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65E50A42" w14:textId="226C71CF" w:rsidR="00E068CA" w:rsidRPr="000E12FD" w:rsidRDefault="00D27F47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体調不良をよく訴える。　保健室に行くことが多い。　遅刻・早退・欠席が多い。</w:t>
            </w:r>
          </w:p>
        </w:tc>
      </w:tr>
      <w:tr w:rsidR="00462D65" w:rsidRPr="0008492B" w14:paraId="4F54C4C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406ABD3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EFAB45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2E53CA8" w14:textId="641AF791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食生活に課題がある。（朝食を食べてこない、偏食、小食、過食、その他</w:t>
            </w:r>
            <w:r w:rsidR="000A1AC9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              </w:t>
            </w:r>
            <w:r w:rsidR="000A1AC9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462D65" w:rsidRPr="0008492B" w14:paraId="5AAE1D76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20E1F00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2C7FD84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D55ABD6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感覚が過敏である。（音、光、におい、温度、皮膚感覚など）</w:t>
            </w:r>
          </w:p>
        </w:tc>
      </w:tr>
      <w:tr w:rsidR="00462D65" w:rsidRPr="0008492B" w14:paraId="4D6D368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AD2749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61C8F92E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760C357F" w14:textId="1D655A21" w:rsidR="00E068CA" w:rsidRPr="000E12FD" w:rsidRDefault="00D27F47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その他（　　　　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                                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0A1AC9" w:rsidRPr="0008492B" w14:paraId="4DC1C5D9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D1E0BC" w14:textId="77777777" w:rsidR="000A1AC9" w:rsidRPr="0008492B" w:rsidRDefault="000A1AC9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運動面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1BA78AA1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057DFF8F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手先が不器用である。（箸、鉛筆、はさみ、工作、配膳など）</w:t>
            </w:r>
          </w:p>
        </w:tc>
      </w:tr>
      <w:tr w:rsidR="000A1AC9" w:rsidRPr="0008492B" w14:paraId="0B9D82B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14:paraId="1DCFF8D1" w14:textId="77777777" w:rsidR="000A1AC9" w:rsidRPr="0008492B" w:rsidRDefault="000A1AC9" w:rsidP="009D230A">
            <w:pPr>
              <w:widowControl/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E891B61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CEC2D94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整列時「気をつけ」で静止して立っていることが苦手である。</w:t>
            </w:r>
          </w:p>
        </w:tc>
      </w:tr>
      <w:tr w:rsidR="000A1AC9" w:rsidRPr="0008492B" w14:paraId="2505F38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14:paraId="34ABD14A" w14:textId="77777777" w:rsidR="000A1AC9" w:rsidRPr="0008492B" w:rsidRDefault="000A1AC9" w:rsidP="009D230A">
            <w:pPr>
              <w:widowControl/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3E88C991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0A996AB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ダンス、体操など運動の模倣が苦手である。</w:t>
            </w:r>
          </w:p>
        </w:tc>
      </w:tr>
      <w:tr w:rsidR="000A1AC9" w:rsidRPr="0008492B" w14:paraId="43ABD581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14:paraId="705CD1AB" w14:textId="77777777" w:rsidR="000A1AC9" w:rsidRPr="0008492B" w:rsidRDefault="000A1AC9" w:rsidP="009D230A">
            <w:pPr>
              <w:widowControl/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33E47379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4" w:space="0" w:color="auto"/>
              <w:right w:val="single" w:sz="12" w:space="0" w:color="auto"/>
            </w:tcBorders>
          </w:tcPr>
          <w:p w14:paraId="5E2EC797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ボール運動、縄跳びなどの協調運動が苦手である。</w:t>
            </w:r>
          </w:p>
        </w:tc>
      </w:tr>
      <w:tr w:rsidR="00A83912" w:rsidRPr="0008492B" w14:paraId="31ECD5E1" w14:textId="77777777" w:rsidTr="0026582C">
        <w:trPr>
          <w:trHeight w:val="315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22A940D" w14:textId="77777777" w:rsidR="00A83912" w:rsidRPr="0008492B" w:rsidRDefault="00A83912" w:rsidP="00E068CA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12" w:space="0" w:color="auto"/>
            </w:tcBorders>
          </w:tcPr>
          <w:p w14:paraId="267E7690" w14:textId="77777777" w:rsidR="00A83912" w:rsidRPr="0008492B" w:rsidRDefault="00A83912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9742DC" w14:textId="5E10A2F1" w:rsidR="00A83912" w:rsidRPr="000E12FD" w:rsidRDefault="00A83912" w:rsidP="00526A77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姿勢の保持が難しい。（もぞもぞ動く、机に伏す、のけぞる、椅子の上に足を上げる、その他　　　）</w:t>
            </w:r>
          </w:p>
        </w:tc>
      </w:tr>
    </w:tbl>
    <w:p w14:paraId="65D5D80D" w14:textId="77777777" w:rsidR="003156DB" w:rsidRPr="00AD741A" w:rsidRDefault="003156DB" w:rsidP="00AD741A">
      <w:pPr>
        <w:widowControl/>
        <w:jc w:val="left"/>
        <w:rPr>
          <w:rFonts w:ascii="UD デジタル 教科書体 NK-R" w:eastAsia="UD デジタル 教科書体 NK-R"/>
          <w:sz w:val="14"/>
        </w:rPr>
      </w:pPr>
    </w:p>
    <w:sectPr w:rsidR="003156DB" w:rsidRPr="00AD741A" w:rsidSect="007C1F54">
      <w:pgSz w:w="11906" w:h="16838" w:code="9"/>
      <w:pgMar w:top="510" w:right="851" w:bottom="397" w:left="851" w:header="851" w:footer="992" w:gutter="0"/>
      <w:cols w:space="425"/>
      <w:docGrid w:type="linesAndChars" w:linePitch="319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7B6A6" w14:textId="77777777" w:rsidR="009558A4" w:rsidRDefault="009558A4" w:rsidP="00EB6893">
      <w:r>
        <w:separator/>
      </w:r>
    </w:p>
  </w:endnote>
  <w:endnote w:type="continuationSeparator" w:id="0">
    <w:p w14:paraId="50361024" w14:textId="77777777" w:rsidR="009558A4" w:rsidRDefault="009558A4" w:rsidP="00EB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7A0B4" w14:textId="77777777" w:rsidR="009558A4" w:rsidRDefault="009558A4" w:rsidP="00EB6893">
      <w:r>
        <w:separator/>
      </w:r>
    </w:p>
  </w:footnote>
  <w:footnote w:type="continuationSeparator" w:id="0">
    <w:p w14:paraId="138D6FA6" w14:textId="77777777" w:rsidR="009558A4" w:rsidRDefault="009558A4" w:rsidP="00EB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310A"/>
    <w:multiLevelType w:val="hybridMultilevel"/>
    <w:tmpl w:val="5E567D12"/>
    <w:lvl w:ilvl="0" w:tplc="30B0380A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F4"/>
    <w:rsid w:val="0003277E"/>
    <w:rsid w:val="00044D80"/>
    <w:rsid w:val="00050978"/>
    <w:rsid w:val="000556C5"/>
    <w:rsid w:val="000728E5"/>
    <w:rsid w:val="0007394A"/>
    <w:rsid w:val="0008492B"/>
    <w:rsid w:val="00085AAD"/>
    <w:rsid w:val="00093C1B"/>
    <w:rsid w:val="00093EC2"/>
    <w:rsid w:val="00096071"/>
    <w:rsid w:val="000A1AC9"/>
    <w:rsid w:val="000A58A9"/>
    <w:rsid w:val="000D0358"/>
    <w:rsid w:val="000E12FD"/>
    <w:rsid w:val="00103EDC"/>
    <w:rsid w:val="00110845"/>
    <w:rsid w:val="001175FF"/>
    <w:rsid w:val="00125DE4"/>
    <w:rsid w:val="001312EB"/>
    <w:rsid w:val="00152CEB"/>
    <w:rsid w:val="00161488"/>
    <w:rsid w:val="0016233A"/>
    <w:rsid w:val="00183F9C"/>
    <w:rsid w:val="00186154"/>
    <w:rsid w:val="001A6BEC"/>
    <w:rsid w:val="001C423C"/>
    <w:rsid w:val="001F1053"/>
    <w:rsid w:val="00207B80"/>
    <w:rsid w:val="002139CE"/>
    <w:rsid w:val="002176CD"/>
    <w:rsid w:val="0023338E"/>
    <w:rsid w:val="00240CD7"/>
    <w:rsid w:val="00246B48"/>
    <w:rsid w:val="0026582C"/>
    <w:rsid w:val="002D0842"/>
    <w:rsid w:val="002D1C93"/>
    <w:rsid w:val="002D6A9B"/>
    <w:rsid w:val="003024E0"/>
    <w:rsid w:val="00311853"/>
    <w:rsid w:val="0031341D"/>
    <w:rsid w:val="003156DB"/>
    <w:rsid w:val="00345681"/>
    <w:rsid w:val="00362894"/>
    <w:rsid w:val="003C0F83"/>
    <w:rsid w:val="003C51A1"/>
    <w:rsid w:val="003C63C5"/>
    <w:rsid w:val="003D53A3"/>
    <w:rsid w:val="003E406F"/>
    <w:rsid w:val="003E5F7A"/>
    <w:rsid w:val="003F4DB4"/>
    <w:rsid w:val="00407B74"/>
    <w:rsid w:val="00416A7B"/>
    <w:rsid w:val="00462D65"/>
    <w:rsid w:val="0046676B"/>
    <w:rsid w:val="004852DC"/>
    <w:rsid w:val="0048659C"/>
    <w:rsid w:val="00490075"/>
    <w:rsid w:val="00490D47"/>
    <w:rsid w:val="00494739"/>
    <w:rsid w:val="004B6132"/>
    <w:rsid w:val="004B7883"/>
    <w:rsid w:val="00517AF6"/>
    <w:rsid w:val="00524555"/>
    <w:rsid w:val="00526A77"/>
    <w:rsid w:val="00532CF0"/>
    <w:rsid w:val="00535D8D"/>
    <w:rsid w:val="00543EEF"/>
    <w:rsid w:val="00543F9B"/>
    <w:rsid w:val="00566839"/>
    <w:rsid w:val="00575517"/>
    <w:rsid w:val="00576C79"/>
    <w:rsid w:val="005C6517"/>
    <w:rsid w:val="005D324F"/>
    <w:rsid w:val="005D5A31"/>
    <w:rsid w:val="005D7206"/>
    <w:rsid w:val="005E273D"/>
    <w:rsid w:val="006169AD"/>
    <w:rsid w:val="00642BCB"/>
    <w:rsid w:val="00661315"/>
    <w:rsid w:val="006B257F"/>
    <w:rsid w:val="006B4915"/>
    <w:rsid w:val="007406D4"/>
    <w:rsid w:val="007471CA"/>
    <w:rsid w:val="007A24C0"/>
    <w:rsid w:val="007B5337"/>
    <w:rsid w:val="007B65E9"/>
    <w:rsid w:val="007C1F54"/>
    <w:rsid w:val="007C42BD"/>
    <w:rsid w:val="007D2237"/>
    <w:rsid w:val="00800CBA"/>
    <w:rsid w:val="00802623"/>
    <w:rsid w:val="00802925"/>
    <w:rsid w:val="008111D0"/>
    <w:rsid w:val="00816125"/>
    <w:rsid w:val="00880560"/>
    <w:rsid w:val="0089114C"/>
    <w:rsid w:val="008B46AB"/>
    <w:rsid w:val="008B6678"/>
    <w:rsid w:val="008D0DB0"/>
    <w:rsid w:val="008D7F45"/>
    <w:rsid w:val="008F3B0D"/>
    <w:rsid w:val="0091521E"/>
    <w:rsid w:val="00940F40"/>
    <w:rsid w:val="00941576"/>
    <w:rsid w:val="00946356"/>
    <w:rsid w:val="009558A4"/>
    <w:rsid w:val="00967C71"/>
    <w:rsid w:val="0098491B"/>
    <w:rsid w:val="00993921"/>
    <w:rsid w:val="009962EF"/>
    <w:rsid w:val="009B0D3B"/>
    <w:rsid w:val="009C2080"/>
    <w:rsid w:val="009D2182"/>
    <w:rsid w:val="009D230A"/>
    <w:rsid w:val="00A83912"/>
    <w:rsid w:val="00AA569E"/>
    <w:rsid w:val="00AA7336"/>
    <w:rsid w:val="00AC0F39"/>
    <w:rsid w:val="00AC52BC"/>
    <w:rsid w:val="00AC799A"/>
    <w:rsid w:val="00AD741A"/>
    <w:rsid w:val="00AF2AC4"/>
    <w:rsid w:val="00B2066A"/>
    <w:rsid w:val="00B26C4A"/>
    <w:rsid w:val="00B27DA9"/>
    <w:rsid w:val="00B50A3C"/>
    <w:rsid w:val="00B82324"/>
    <w:rsid w:val="00B94FF4"/>
    <w:rsid w:val="00BB3C52"/>
    <w:rsid w:val="00BB6325"/>
    <w:rsid w:val="00BD3A94"/>
    <w:rsid w:val="00BE1C0C"/>
    <w:rsid w:val="00BF0A8E"/>
    <w:rsid w:val="00C0612B"/>
    <w:rsid w:val="00C379FB"/>
    <w:rsid w:val="00C61AA8"/>
    <w:rsid w:val="00C64F61"/>
    <w:rsid w:val="00C71E77"/>
    <w:rsid w:val="00C73EF4"/>
    <w:rsid w:val="00C90B57"/>
    <w:rsid w:val="00C93692"/>
    <w:rsid w:val="00CB0F38"/>
    <w:rsid w:val="00D1026C"/>
    <w:rsid w:val="00D1136D"/>
    <w:rsid w:val="00D27F47"/>
    <w:rsid w:val="00D43D92"/>
    <w:rsid w:val="00D76283"/>
    <w:rsid w:val="00D8392C"/>
    <w:rsid w:val="00D85532"/>
    <w:rsid w:val="00DA3C52"/>
    <w:rsid w:val="00DB1C29"/>
    <w:rsid w:val="00DC1261"/>
    <w:rsid w:val="00DD3590"/>
    <w:rsid w:val="00DE0119"/>
    <w:rsid w:val="00DF652E"/>
    <w:rsid w:val="00E02193"/>
    <w:rsid w:val="00E068CA"/>
    <w:rsid w:val="00E32888"/>
    <w:rsid w:val="00E32DB3"/>
    <w:rsid w:val="00E55E71"/>
    <w:rsid w:val="00E672A9"/>
    <w:rsid w:val="00E816EB"/>
    <w:rsid w:val="00EB6893"/>
    <w:rsid w:val="00EE3466"/>
    <w:rsid w:val="00F060CB"/>
    <w:rsid w:val="00F07BCC"/>
    <w:rsid w:val="00F123C7"/>
    <w:rsid w:val="00F33833"/>
    <w:rsid w:val="00F42DE6"/>
    <w:rsid w:val="00F4502F"/>
    <w:rsid w:val="00F52F32"/>
    <w:rsid w:val="00F61ACA"/>
    <w:rsid w:val="00F62F84"/>
    <w:rsid w:val="00F63C37"/>
    <w:rsid w:val="00F87903"/>
    <w:rsid w:val="00F92407"/>
    <w:rsid w:val="00F92A6B"/>
    <w:rsid w:val="00FA655D"/>
    <w:rsid w:val="00FA784F"/>
    <w:rsid w:val="00FB03C3"/>
    <w:rsid w:val="00FB3776"/>
    <w:rsid w:val="00FB4961"/>
    <w:rsid w:val="00FB7B7E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A1651"/>
  <w15:docId w15:val="{0D916A78-9964-4826-9EB0-0F6F80F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893"/>
  </w:style>
  <w:style w:type="paragraph" w:styleId="a5">
    <w:name w:val="footer"/>
    <w:basedOn w:val="a"/>
    <w:link w:val="a6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893"/>
  </w:style>
  <w:style w:type="paragraph" w:styleId="a7">
    <w:name w:val="List Paragraph"/>
    <w:basedOn w:val="a"/>
    <w:uiPriority w:val="34"/>
    <w:qFormat/>
    <w:rsid w:val="0023338E"/>
    <w:pPr>
      <w:ind w:leftChars="400" w:left="840"/>
    </w:pPr>
  </w:style>
  <w:style w:type="table" w:styleId="a8">
    <w:name w:val="Table Grid"/>
    <w:basedOn w:val="a1"/>
    <w:uiPriority w:val="59"/>
    <w:rsid w:val="009D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1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114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FB03C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ba70f-d736-45e4-9981-033c0b8701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C636DFE38EC74A9D64BEB7C20D201F" ma:contentTypeVersion="10" ma:contentTypeDescription="新しいドキュメントを作成します。" ma:contentTypeScope="" ma:versionID="03b7924d9d28825f0eb22bc908a91295">
  <xsd:schema xmlns:xsd="http://www.w3.org/2001/XMLSchema" xmlns:xs="http://www.w3.org/2001/XMLSchema" xmlns:p="http://schemas.microsoft.com/office/2006/metadata/properties" xmlns:ns2="4e1ba70f-d736-45e4-9981-033c0b870116" targetNamespace="http://schemas.microsoft.com/office/2006/metadata/properties" ma:root="true" ma:fieldsID="21e039ae863e90c417f8105098e2d595" ns2:_="">
    <xsd:import namespace="4e1ba70f-d736-45e4-9981-033c0b870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ba70f-d736-45e4-9981-033c0b870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0B45F-B214-42F7-B9A4-6F73D2AE74B5}">
  <ds:schemaRefs>
    <ds:schemaRef ds:uri="http://schemas.microsoft.com/office/2006/metadata/properties"/>
    <ds:schemaRef ds:uri="http://schemas.microsoft.com/office/infopath/2007/PartnerControls"/>
    <ds:schemaRef ds:uri="4e1ba70f-d736-45e4-9981-033c0b870116"/>
  </ds:schemaRefs>
</ds:datastoreItem>
</file>

<file path=customXml/itemProps2.xml><?xml version="1.0" encoding="utf-8"?>
<ds:datastoreItem xmlns:ds="http://schemas.openxmlformats.org/officeDocument/2006/customXml" ds:itemID="{32215FAF-7B96-47FF-8324-786C4792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ba70f-d736-45e4-9981-033c0b870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D9B812-BA88-4D60-AD24-C772FF435D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2346A-465A-46D1-8E9F-6B9BF701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sumire13</dc:creator>
  <cp:lastModifiedBy>白藤 裕巳</cp:lastModifiedBy>
  <cp:revision>2</cp:revision>
  <cp:lastPrinted>2025-04-21T08:59:00Z</cp:lastPrinted>
  <dcterms:created xsi:type="dcterms:W3CDTF">2025-04-24T08:04:00Z</dcterms:created>
  <dcterms:modified xsi:type="dcterms:W3CDTF">2025-04-24T08:04:00Z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0x0101009BC636DFE38EC74A9D64BEB7C20D201F</vt:lpwstr>
  </property>
</Properties>
</file>